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4A" w:rsidRPr="00A10D49" w:rsidRDefault="0073424A" w:rsidP="0073424A">
      <w:pPr>
        <w:widowControl w:val="0"/>
        <w:jc w:val="center"/>
        <w:rPr>
          <w:b/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GLICOZIDE CARDIACE ŞI MEDICAMENTE CARDIOSTIMULATOARE</w:t>
      </w:r>
    </w:p>
    <w:p w:rsidR="0073424A" w:rsidRPr="00A10D49" w:rsidRDefault="0073424A" w:rsidP="0073424A">
      <w:pPr>
        <w:widowControl w:val="0"/>
        <w:jc w:val="center"/>
        <w:rPr>
          <w:b/>
          <w:sz w:val="24"/>
          <w:szCs w:val="24"/>
          <w:lang w:val="ro-RO"/>
        </w:rPr>
      </w:pPr>
    </w:p>
    <w:p w:rsidR="0073424A" w:rsidRPr="00A10D49" w:rsidRDefault="0073424A" w:rsidP="0073424A">
      <w:pPr>
        <w:widowControl w:val="0"/>
        <w:ind w:firstLine="720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A. Actualitatea.</w:t>
      </w:r>
      <w:r w:rsidRPr="00A10D49">
        <w:rPr>
          <w:sz w:val="24"/>
          <w:szCs w:val="24"/>
          <w:lang w:val="ro-RO"/>
        </w:rPr>
        <w:t xml:space="preserve"> Insuficienţa cardiacă acută şi cronică constituie o cauză frecventă a stărilor de urgenţă şi a letalităţii pacienţilor cu maladii cardiovasculare, pulmonare, neurologice etc. Patogeneza insuficienţei cardiace este complexă, ceea ce necesită utilizarea unei game variate de medicamente </w:t>
      </w:r>
      <w:proofErr w:type="spellStart"/>
      <w:r w:rsidRPr="00A10D49">
        <w:rPr>
          <w:sz w:val="24"/>
          <w:szCs w:val="24"/>
          <w:lang w:val="ro-RO"/>
        </w:rPr>
        <w:t>inotrop-pozitive</w:t>
      </w:r>
      <w:proofErr w:type="spellEnd"/>
      <w:r w:rsidRPr="00A10D49">
        <w:rPr>
          <w:sz w:val="24"/>
          <w:szCs w:val="24"/>
          <w:lang w:val="ro-RO"/>
        </w:rPr>
        <w:t>, vasodilatatoare, diuretice etc.</w:t>
      </w:r>
    </w:p>
    <w:p w:rsidR="0073424A" w:rsidRPr="00A10D49" w:rsidRDefault="0073424A" w:rsidP="0073424A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B. Scopul instruirii:</w:t>
      </w:r>
      <w:r w:rsidRPr="00A10D49">
        <w:rPr>
          <w:sz w:val="24"/>
          <w:szCs w:val="24"/>
          <w:lang w:val="ro-RO"/>
        </w:rPr>
        <w:t xml:space="preserve"> familiarizarea studenţilor cu grupele de medicamente </w:t>
      </w:r>
      <w:proofErr w:type="spellStart"/>
      <w:r w:rsidRPr="00A10D49">
        <w:rPr>
          <w:sz w:val="24"/>
          <w:szCs w:val="24"/>
          <w:lang w:val="ro-RO"/>
        </w:rPr>
        <w:t>inotrop-pozitive</w:t>
      </w:r>
      <w:proofErr w:type="spellEnd"/>
      <w:r w:rsidRPr="00A10D49">
        <w:rPr>
          <w:sz w:val="24"/>
          <w:szCs w:val="24"/>
          <w:lang w:val="ro-RO"/>
        </w:rPr>
        <w:t>, vasodilatatoare şi diuretice, folosite în tratamentul insuficienţei cardiace.</w:t>
      </w:r>
    </w:p>
    <w:p w:rsidR="0073424A" w:rsidRPr="00A10D49" w:rsidRDefault="0073424A" w:rsidP="0073424A">
      <w:pPr>
        <w:widowControl w:val="0"/>
        <w:tabs>
          <w:tab w:val="left" w:pos="7749"/>
        </w:tabs>
        <w:ind w:firstLine="720"/>
        <w:rPr>
          <w:b/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C. Scopuri didactice.</w:t>
      </w:r>
      <w:r w:rsidRPr="00A10D49">
        <w:rPr>
          <w:b/>
          <w:sz w:val="24"/>
          <w:szCs w:val="24"/>
          <w:lang w:val="ro-RO"/>
        </w:rPr>
        <w:tab/>
      </w:r>
    </w:p>
    <w:p w:rsidR="0073424A" w:rsidRPr="00A10D49" w:rsidRDefault="0073424A" w:rsidP="0073424A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1) Studentul trebuie </w:t>
      </w:r>
      <w:r w:rsidRPr="00A10D49">
        <w:rPr>
          <w:b/>
          <w:sz w:val="24"/>
          <w:szCs w:val="24"/>
          <w:lang w:val="ro-RO"/>
        </w:rPr>
        <w:t>să cunoască:</w:t>
      </w:r>
      <w:r w:rsidRPr="00A10D49">
        <w:rPr>
          <w:sz w:val="24"/>
          <w:szCs w:val="24"/>
          <w:lang w:val="ro-RO"/>
        </w:rPr>
        <w:t xml:space="preserve"> clasificarea, mecanismul de acţiune, efectele, indicaţiile, contraindicaţiile şi reacţiile adverse ale medicamentelor </w:t>
      </w:r>
      <w:proofErr w:type="spellStart"/>
      <w:r w:rsidRPr="00A10D49">
        <w:rPr>
          <w:sz w:val="24"/>
          <w:szCs w:val="24"/>
          <w:lang w:val="ro-RO"/>
        </w:rPr>
        <w:t>inotrop-pozitive</w:t>
      </w:r>
      <w:proofErr w:type="spellEnd"/>
      <w:r w:rsidRPr="00A10D49">
        <w:rPr>
          <w:sz w:val="24"/>
          <w:szCs w:val="24"/>
          <w:lang w:val="ro-RO"/>
        </w:rPr>
        <w:t>.</w:t>
      </w:r>
    </w:p>
    <w:p w:rsidR="0073424A" w:rsidRPr="00A10D49" w:rsidRDefault="0073424A" w:rsidP="0073424A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2) Studentul trebuie </w:t>
      </w:r>
      <w:r w:rsidRPr="00A10D49">
        <w:rPr>
          <w:b/>
          <w:sz w:val="24"/>
          <w:szCs w:val="24"/>
          <w:lang w:val="ro-RO"/>
        </w:rPr>
        <w:t>să</w:t>
      </w:r>
      <w:r w:rsidRPr="00A10D49">
        <w:rPr>
          <w:sz w:val="24"/>
          <w:szCs w:val="24"/>
          <w:lang w:val="ro-RO"/>
        </w:rPr>
        <w:t xml:space="preserve"> </w:t>
      </w:r>
      <w:r w:rsidRPr="00A10D49">
        <w:rPr>
          <w:b/>
          <w:sz w:val="24"/>
          <w:szCs w:val="24"/>
          <w:lang w:val="ro-RO"/>
        </w:rPr>
        <w:t xml:space="preserve">poată: </w:t>
      </w:r>
      <w:r w:rsidRPr="00A10D49">
        <w:rPr>
          <w:sz w:val="24"/>
          <w:szCs w:val="24"/>
          <w:lang w:val="ro-RO"/>
        </w:rPr>
        <w:t xml:space="preserve">prescrie medicamentele tonicardiace şi </w:t>
      </w:r>
      <w:proofErr w:type="spellStart"/>
      <w:r w:rsidRPr="00A10D49">
        <w:rPr>
          <w:sz w:val="24"/>
          <w:szCs w:val="24"/>
          <w:lang w:val="ro-RO"/>
        </w:rPr>
        <w:t>cardiostimulatoare</w:t>
      </w:r>
      <w:proofErr w:type="spellEnd"/>
      <w:r w:rsidRPr="00A10D49">
        <w:rPr>
          <w:sz w:val="24"/>
          <w:szCs w:val="24"/>
          <w:lang w:val="ro-RO"/>
        </w:rPr>
        <w:t xml:space="preserve"> obligatorii în toate formele medicamentoase şi să le indice în maladiile şi stările patologice.</w:t>
      </w:r>
    </w:p>
    <w:p w:rsidR="0073424A" w:rsidRPr="00A10D49" w:rsidRDefault="0073424A" w:rsidP="0073424A">
      <w:pPr>
        <w:widowControl w:val="0"/>
        <w:ind w:firstLine="720"/>
        <w:rPr>
          <w:b/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D. Nivelul iniţial de cunoştinţe necesar pentru integrarea interdisciplinară.</w:t>
      </w:r>
    </w:p>
    <w:p w:rsidR="0073424A" w:rsidRPr="00A10D49" w:rsidRDefault="0073424A" w:rsidP="0073424A">
      <w:pPr>
        <w:widowControl w:val="0"/>
        <w:ind w:firstLine="709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 xml:space="preserve">Fiziologie umană. </w:t>
      </w:r>
      <w:r w:rsidRPr="00A10D49">
        <w:rPr>
          <w:sz w:val="24"/>
          <w:szCs w:val="24"/>
          <w:lang w:val="ro-RO"/>
        </w:rPr>
        <w:t xml:space="preserve">Proprietăţile fiziologice ale miocardului (automatismul, excitabilitatea, contractilitatea, conductibilitatea). Sistemul excito-conductor al inimii. Caracterizarea acţiunilor </w:t>
      </w:r>
      <w:proofErr w:type="spellStart"/>
      <w:r w:rsidRPr="00A10D49">
        <w:rPr>
          <w:sz w:val="24"/>
          <w:szCs w:val="24"/>
          <w:lang w:val="ro-RO"/>
        </w:rPr>
        <w:t>inotrop-pozitivă</w:t>
      </w:r>
      <w:proofErr w:type="spellEnd"/>
      <w:r w:rsidRPr="00A10D49">
        <w:rPr>
          <w:sz w:val="24"/>
          <w:szCs w:val="24"/>
          <w:lang w:val="ro-RO"/>
        </w:rPr>
        <w:t xml:space="preserve">, </w:t>
      </w:r>
      <w:proofErr w:type="spellStart"/>
      <w:r w:rsidRPr="00A10D49">
        <w:rPr>
          <w:sz w:val="24"/>
          <w:szCs w:val="24"/>
          <w:lang w:val="ro-RO"/>
        </w:rPr>
        <w:t>cronotrop-negativă</w:t>
      </w:r>
      <w:proofErr w:type="spellEnd"/>
      <w:r w:rsidRPr="00A10D49">
        <w:rPr>
          <w:sz w:val="24"/>
          <w:szCs w:val="24"/>
          <w:lang w:val="ro-RO"/>
        </w:rPr>
        <w:t xml:space="preserve">, </w:t>
      </w:r>
      <w:proofErr w:type="spellStart"/>
      <w:r w:rsidRPr="00A10D49">
        <w:rPr>
          <w:sz w:val="24"/>
          <w:szCs w:val="24"/>
          <w:lang w:val="ro-RO"/>
        </w:rPr>
        <w:t>batmotrop-pozitivă</w:t>
      </w:r>
      <w:proofErr w:type="spellEnd"/>
      <w:r w:rsidRPr="00A10D49">
        <w:rPr>
          <w:sz w:val="24"/>
          <w:szCs w:val="24"/>
          <w:lang w:val="ro-RO"/>
        </w:rPr>
        <w:t xml:space="preserve">, </w:t>
      </w:r>
      <w:proofErr w:type="spellStart"/>
      <w:r w:rsidRPr="00A10D49">
        <w:rPr>
          <w:sz w:val="24"/>
          <w:szCs w:val="24"/>
          <w:lang w:val="ro-RO"/>
        </w:rPr>
        <w:t>dromotrop-negativă</w:t>
      </w:r>
      <w:proofErr w:type="spellEnd"/>
      <w:r w:rsidRPr="00A10D49">
        <w:rPr>
          <w:sz w:val="24"/>
          <w:szCs w:val="24"/>
          <w:lang w:val="ro-RO"/>
        </w:rPr>
        <w:t xml:space="preserve"> şi </w:t>
      </w:r>
      <w:proofErr w:type="spellStart"/>
      <w:r w:rsidRPr="00A10D49">
        <w:rPr>
          <w:sz w:val="24"/>
          <w:szCs w:val="24"/>
          <w:lang w:val="ro-RO"/>
        </w:rPr>
        <w:t>tonotrop-pozitivă</w:t>
      </w:r>
      <w:proofErr w:type="spellEnd"/>
      <w:r w:rsidRPr="00A10D49">
        <w:rPr>
          <w:sz w:val="24"/>
          <w:szCs w:val="24"/>
          <w:lang w:val="ro-RO"/>
        </w:rPr>
        <w:t>. Influenţa sistemului nervos vegetativ simpatic şi parasimpatic asupra activităţii inimii.</w:t>
      </w:r>
    </w:p>
    <w:p w:rsidR="0073424A" w:rsidRPr="00A10D49" w:rsidRDefault="0073424A" w:rsidP="0073424A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 xml:space="preserve">Fiziopatologia. </w:t>
      </w:r>
      <w:r w:rsidRPr="00A10D49">
        <w:rPr>
          <w:sz w:val="24"/>
          <w:szCs w:val="24"/>
          <w:lang w:val="ro-RO"/>
        </w:rPr>
        <w:t xml:space="preserve">Indicii insuficienţei cardiace. Dilatarea </w:t>
      </w:r>
      <w:proofErr w:type="spellStart"/>
      <w:r w:rsidRPr="00A10D49">
        <w:rPr>
          <w:sz w:val="24"/>
          <w:szCs w:val="24"/>
          <w:lang w:val="ro-RO"/>
        </w:rPr>
        <w:t>tonogenă</w:t>
      </w:r>
      <w:proofErr w:type="spellEnd"/>
      <w:r w:rsidRPr="00A10D49">
        <w:rPr>
          <w:sz w:val="24"/>
          <w:szCs w:val="24"/>
          <w:lang w:val="ro-RO"/>
        </w:rPr>
        <w:t xml:space="preserve"> şi </w:t>
      </w:r>
      <w:proofErr w:type="spellStart"/>
      <w:r w:rsidRPr="00A10D49">
        <w:rPr>
          <w:sz w:val="24"/>
          <w:szCs w:val="24"/>
          <w:lang w:val="ro-RO"/>
        </w:rPr>
        <w:t>miogenă</w:t>
      </w:r>
      <w:proofErr w:type="spellEnd"/>
      <w:r w:rsidRPr="00A10D49">
        <w:rPr>
          <w:sz w:val="24"/>
          <w:szCs w:val="24"/>
          <w:lang w:val="ro-RO"/>
        </w:rPr>
        <w:t xml:space="preserve"> a cordului. Dereglarea ritmului cardiac (automatismul, excitabilitatea, contractilitatea şi conductibilitatea). Hipertrofia miocardului, tipurile şi mecanismul evoluţiei.</w:t>
      </w:r>
    </w:p>
    <w:p w:rsidR="0073424A" w:rsidRPr="00A10D49" w:rsidRDefault="0073424A" w:rsidP="0073424A">
      <w:pPr>
        <w:widowControl w:val="0"/>
        <w:ind w:firstLine="720"/>
        <w:rPr>
          <w:b/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E. Întrebări pentru autoinstruire</w:t>
      </w:r>
    </w:p>
    <w:p w:rsidR="0073424A" w:rsidRPr="00A10D49" w:rsidRDefault="0073424A" w:rsidP="0073424A">
      <w:pPr>
        <w:widowControl w:val="0"/>
        <w:ind w:firstLine="720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>1. Clasificarea medicamentelor utilizate în insuficienţa cardiacă.</w:t>
      </w:r>
    </w:p>
    <w:p w:rsidR="0073424A" w:rsidRPr="00A10D49" w:rsidRDefault="0073424A" w:rsidP="0073424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2. Glicozidele </w:t>
      </w:r>
      <w:r w:rsidRPr="00A10D49">
        <w:rPr>
          <w:sz w:val="24"/>
          <w:szCs w:val="24"/>
        </w:rPr>
        <w:t>cardiace. Sursele de obţinere. Clasificarea glicozidelor cardiace după solubilitate şi durata acţiunii.</w:t>
      </w:r>
    </w:p>
    <w:p w:rsidR="0073424A" w:rsidRPr="00A10D49" w:rsidRDefault="0073424A" w:rsidP="0073424A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Pr="00A10D49">
        <w:rPr>
          <w:sz w:val="24"/>
          <w:szCs w:val="24"/>
          <w:lang w:val="ro-RO"/>
        </w:rPr>
        <w:t xml:space="preserve">Mecanismul acţiunii cardiotonice a glicozidelor cardiace. </w:t>
      </w:r>
      <w:r>
        <w:rPr>
          <w:sz w:val="24"/>
          <w:szCs w:val="24"/>
          <w:lang w:val="ro-RO"/>
        </w:rPr>
        <w:t xml:space="preserve">Influenţa glicozidelor </w:t>
      </w:r>
      <w:r w:rsidRPr="00A10D49">
        <w:rPr>
          <w:sz w:val="24"/>
          <w:szCs w:val="24"/>
          <w:lang w:val="ro-RO"/>
        </w:rPr>
        <w:t xml:space="preserve">cardiace asupra principalilor indici funcţionali ai inimii (acţiunea </w:t>
      </w:r>
      <w:proofErr w:type="spellStart"/>
      <w:r w:rsidRPr="00A10D49">
        <w:rPr>
          <w:sz w:val="24"/>
          <w:szCs w:val="24"/>
          <w:lang w:val="ro-RO"/>
        </w:rPr>
        <w:t>inotrop-pozitivă</w:t>
      </w:r>
      <w:proofErr w:type="spellEnd"/>
      <w:r w:rsidRPr="00A10D49">
        <w:rPr>
          <w:sz w:val="24"/>
          <w:szCs w:val="24"/>
          <w:lang w:val="ro-RO"/>
        </w:rPr>
        <w:t xml:space="preserve">, </w:t>
      </w:r>
      <w:proofErr w:type="spellStart"/>
      <w:r w:rsidRPr="00A10D49">
        <w:rPr>
          <w:sz w:val="24"/>
          <w:szCs w:val="24"/>
          <w:lang w:val="ro-RO"/>
        </w:rPr>
        <w:t>batmotrop-pozitivă</w:t>
      </w:r>
      <w:proofErr w:type="spellEnd"/>
      <w:r w:rsidRPr="00A10D49">
        <w:rPr>
          <w:sz w:val="24"/>
          <w:szCs w:val="24"/>
          <w:lang w:val="ro-RO"/>
        </w:rPr>
        <w:t xml:space="preserve">, </w:t>
      </w:r>
      <w:proofErr w:type="spellStart"/>
      <w:r w:rsidRPr="00A10D49">
        <w:rPr>
          <w:sz w:val="24"/>
          <w:szCs w:val="24"/>
          <w:lang w:val="ro-RO"/>
        </w:rPr>
        <w:t>dromotrop-negativă</w:t>
      </w:r>
      <w:proofErr w:type="spellEnd"/>
      <w:r w:rsidRPr="00A10D49">
        <w:rPr>
          <w:sz w:val="24"/>
          <w:szCs w:val="24"/>
          <w:lang w:val="ro-RO"/>
        </w:rPr>
        <w:t xml:space="preserve">, </w:t>
      </w:r>
      <w:proofErr w:type="spellStart"/>
      <w:r w:rsidRPr="00A10D49">
        <w:rPr>
          <w:sz w:val="24"/>
          <w:szCs w:val="24"/>
          <w:lang w:val="ro-RO"/>
        </w:rPr>
        <w:t>cronotrop-negativă</w:t>
      </w:r>
      <w:proofErr w:type="spellEnd"/>
      <w:r w:rsidRPr="00A10D49">
        <w:rPr>
          <w:sz w:val="24"/>
          <w:szCs w:val="24"/>
          <w:lang w:val="ro-RO"/>
        </w:rPr>
        <w:t xml:space="preserve">, </w:t>
      </w:r>
      <w:proofErr w:type="spellStart"/>
      <w:r w:rsidRPr="00A10D49">
        <w:rPr>
          <w:sz w:val="24"/>
          <w:szCs w:val="24"/>
          <w:lang w:val="ro-RO"/>
        </w:rPr>
        <w:t>tonotrop-pozitivă</w:t>
      </w:r>
      <w:proofErr w:type="spellEnd"/>
      <w:r w:rsidRPr="00A10D49">
        <w:rPr>
          <w:sz w:val="24"/>
          <w:szCs w:val="24"/>
          <w:lang w:val="ro-RO"/>
        </w:rPr>
        <w:t xml:space="preserve"> şi mecanismele acestor fenomene). Efectele sistolice şi diastolice. Modificările ECG la utilizarea glicozidelor cardiace.</w:t>
      </w:r>
    </w:p>
    <w:p w:rsidR="0073424A" w:rsidRPr="00A10D49" w:rsidRDefault="0073424A" w:rsidP="0073424A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4. Modificările metabolice din miocard, provocate de glicozidele cardiace. Compararea cu acţiunea </w:t>
      </w:r>
      <w:proofErr w:type="spellStart"/>
      <w:r w:rsidRPr="00A10D49">
        <w:rPr>
          <w:sz w:val="24"/>
          <w:szCs w:val="24"/>
          <w:lang w:val="ro-RO"/>
        </w:rPr>
        <w:t>cardiostimulantă</w:t>
      </w:r>
      <w:proofErr w:type="spellEnd"/>
      <w:r w:rsidRPr="00A10D49">
        <w:rPr>
          <w:sz w:val="24"/>
          <w:szCs w:val="24"/>
          <w:lang w:val="ro-RO"/>
        </w:rPr>
        <w:t xml:space="preserve"> a </w:t>
      </w:r>
      <w:r w:rsidRPr="00A10D49">
        <w:rPr>
          <w:sz w:val="24"/>
          <w:szCs w:val="24"/>
          <w:lang w:val="ro-RO"/>
        </w:rPr>
        <w:sym w:font="Symbol" w:char="F061"/>
      </w:r>
      <w:r w:rsidRPr="00A10D49">
        <w:rPr>
          <w:sz w:val="24"/>
          <w:szCs w:val="24"/>
          <w:lang w:val="ro-RO"/>
        </w:rPr>
        <w:t>,</w:t>
      </w:r>
      <w:r w:rsidRPr="00A10D49">
        <w:rPr>
          <w:sz w:val="24"/>
          <w:szCs w:val="24"/>
          <w:lang w:val="ro-RO"/>
        </w:rPr>
        <w:sym w:font="Symbol" w:char="F062"/>
      </w:r>
      <w:r w:rsidRPr="00A10D49">
        <w:rPr>
          <w:sz w:val="24"/>
          <w:szCs w:val="24"/>
          <w:lang w:val="ro-RO"/>
        </w:rPr>
        <w:t xml:space="preserve">- şi </w:t>
      </w:r>
      <w:r w:rsidRPr="00A10D49">
        <w:rPr>
          <w:sz w:val="24"/>
          <w:szCs w:val="24"/>
          <w:lang w:val="ro-RO"/>
        </w:rPr>
        <w:sym w:font="Symbol" w:char="F062"/>
      </w:r>
      <w:proofErr w:type="spellStart"/>
      <w:r w:rsidRPr="00A10D49">
        <w:rPr>
          <w:sz w:val="24"/>
          <w:szCs w:val="24"/>
          <w:lang w:val="ro-RO"/>
        </w:rPr>
        <w:t>-adrenomimeticelor</w:t>
      </w:r>
      <w:proofErr w:type="spellEnd"/>
      <w:r w:rsidRPr="00A10D49">
        <w:rPr>
          <w:sz w:val="24"/>
          <w:szCs w:val="24"/>
          <w:lang w:val="ro-RO"/>
        </w:rPr>
        <w:t>.</w:t>
      </w:r>
    </w:p>
    <w:p w:rsidR="0073424A" w:rsidRPr="00A10D49" w:rsidRDefault="0073424A" w:rsidP="0073424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10D49">
        <w:rPr>
          <w:sz w:val="24"/>
          <w:szCs w:val="24"/>
        </w:rPr>
        <w:t xml:space="preserve">Influenţa </w:t>
      </w:r>
      <w:r>
        <w:rPr>
          <w:sz w:val="24"/>
          <w:szCs w:val="24"/>
        </w:rPr>
        <w:t xml:space="preserve">glicozidelor cardiace </w:t>
      </w:r>
      <w:r w:rsidRPr="00A10D49">
        <w:rPr>
          <w:sz w:val="24"/>
          <w:szCs w:val="24"/>
        </w:rPr>
        <w:t xml:space="preserve">asupra hemodinamicii sistemice şi regionale, SNC, rinichilor, sistemului respirator şi </w:t>
      </w:r>
      <w:proofErr w:type="spellStart"/>
      <w:r w:rsidRPr="00A10D49">
        <w:rPr>
          <w:sz w:val="24"/>
          <w:szCs w:val="24"/>
        </w:rPr>
        <w:t>tractului</w:t>
      </w:r>
      <w:proofErr w:type="spellEnd"/>
      <w:r w:rsidRPr="00A10D49">
        <w:rPr>
          <w:sz w:val="24"/>
          <w:szCs w:val="24"/>
        </w:rPr>
        <w:t xml:space="preserve"> gastrointestinal.</w:t>
      </w:r>
    </w:p>
    <w:p w:rsidR="0073424A" w:rsidRDefault="0073424A" w:rsidP="0073424A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 xml:space="preserve">6. </w:t>
      </w:r>
      <w:proofErr w:type="spellStart"/>
      <w:r>
        <w:rPr>
          <w:sz w:val="24"/>
          <w:szCs w:val="24"/>
          <w:lang w:val="ro-RO"/>
        </w:rPr>
        <w:t>F</w:t>
      </w:r>
      <w:r w:rsidRPr="00A10D49">
        <w:rPr>
          <w:sz w:val="24"/>
          <w:szCs w:val="24"/>
          <w:lang w:val="ro-RO"/>
        </w:rPr>
        <w:t>armacocinetic</w:t>
      </w:r>
      <w:r>
        <w:rPr>
          <w:sz w:val="24"/>
          <w:szCs w:val="24"/>
          <w:lang w:val="ro-RO"/>
        </w:rPr>
        <w:t>a</w:t>
      </w:r>
      <w:proofErr w:type="spellEnd"/>
      <w:r w:rsidRPr="00A10D49">
        <w:rPr>
          <w:sz w:val="24"/>
          <w:szCs w:val="24"/>
          <w:lang w:val="ro-RO"/>
        </w:rPr>
        <w:t xml:space="preserve"> </w:t>
      </w:r>
      <w:proofErr w:type="spellStart"/>
      <w:r w:rsidRPr="00A10D49">
        <w:rPr>
          <w:sz w:val="24"/>
          <w:szCs w:val="24"/>
          <w:lang w:val="ro-RO"/>
        </w:rPr>
        <w:t>digitoxinei</w:t>
      </w:r>
      <w:proofErr w:type="spellEnd"/>
      <w:r w:rsidRPr="00A10D49">
        <w:rPr>
          <w:sz w:val="24"/>
          <w:szCs w:val="24"/>
          <w:lang w:val="ro-RO"/>
        </w:rPr>
        <w:t xml:space="preserve">, </w:t>
      </w:r>
      <w:proofErr w:type="spellStart"/>
      <w:r w:rsidRPr="00A10D49">
        <w:rPr>
          <w:sz w:val="24"/>
          <w:szCs w:val="24"/>
          <w:lang w:val="ro-RO"/>
        </w:rPr>
        <w:t>digoxinei</w:t>
      </w:r>
      <w:proofErr w:type="spellEnd"/>
      <w:r w:rsidRPr="00A10D49">
        <w:rPr>
          <w:sz w:val="24"/>
          <w:szCs w:val="24"/>
          <w:lang w:val="ro-RO"/>
        </w:rPr>
        <w:t xml:space="preserve"> şi strofantinei. </w:t>
      </w:r>
    </w:p>
    <w:p w:rsidR="0073424A" w:rsidRDefault="0073424A" w:rsidP="0073424A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7. </w:t>
      </w:r>
      <w:r w:rsidRPr="00A10D49">
        <w:rPr>
          <w:sz w:val="24"/>
          <w:szCs w:val="24"/>
          <w:lang w:val="ro-RO"/>
        </w:rPr>
        <w:t>Modificarea f</w:t>
      </w:r>
      <w:r>
        <w:rPr>
          <w:sz w:val="24"/>
          <w:szCs w:val="24"/>
          <w:lang w:val="ro-RO"/>
        </w:rPr>
        <w:t xml:space="preserve">armacodinamiei glicozidelor </w:t>
      </w:r>
      <w:r w:rsidRPr="00A10D49">
        <w:rPr>
          <w:sz w:val="24"/>
          <w:szCs w:val="24"/>
          <w:lang w:val="ro-RO"/>
        </w:rPr>
        <w:t xml:space="preserve">cardiace în administrarea concomitentă cu alte remedii. </w:t>
      </w:r>
    </w:p>
    <w:p w:rsidR="0073424A" w:rsidRPr="00A10D49" w:rsidRDefault="0073424A" w:rsidP="0073424A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8. </w:t>
      </w:r>
      <w:r w:rsidRPr="00A10D49">
        <w:rPr>
          <w:sz w:val="24"/>
          <w:szCs w:val="24"/>
          <w:lang w:val="ro-RO"/>
        </w:rPr>
        <w:t>Principiile de dozare a glicozidelor, faza de saturare şi menţinere. Modalităţile de saturare. Noţiunea de coeficient de eliminare.</w:t>
      </w:r>
    </w:p>
    <w:p w:rsidR="0073424A" w:rsidRPr="00A10D49" w:rsidRDefault="0073424A" w:rsidP="0073424A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</w:t>
      </w:r>
      <w:r w:rsidRPr="00A10D49">
        <w:rPr>
          <w:sz w:val="24"/>
          <w:szCs w:val="24"/>
          <w:lang w:val="ro-RO"/>
        </w:rPr>
        <w:t>. Indicaţiile</w:t>
      </w:r>
      <w:r>
        <w:rPr>
          <w:sz w:val="24"/>
          <w:szCs w:val="24"/>
          <w:lang w:val="ro-RO"/>
        </w:rPr>
        <w:t>, efectele adverse</w:t>
      </w:r>
      <w:r w:rsidRPr="00A10D4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și  contraindicațiile </w:t>
      </w:r>
      <w:r w:rsidRPr="00A10D49">
        <w:rPr>
          <w:sz w:val="24"/>
          <w:szCs w:val="24"/>
          <w:lang w:val="ro-RO"/>
        </w:rPr>
        <w:t xml:space="preserve">glicozidelor cardiace. </w:t>
      </w:r>
    </w:p>
    <w:p w:rsidR="0073424A" w:rsidRPr="00A10D49" w:rsidRDefault="0073424A" w:rsidP="0073424A">
      <w:pPr>
        <w:widowControl w:val="0"/>
        <w:tabs>
          <w:tab w:val="left" w:pos="446"/>
        </w:tabs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>10. Particularităţile acţiu</w:t>
      </w:r>
      <w:r>
        <w:rPr>
          <w:sz w:val="24"/>
          <w:szCs w:val="24"/>
          <w:lang w:val="ro-RO"/>
        </w:rPr>
        <w:t xml:space="preserve">nii glicozidelor </w:t>
      </w:r>
      <w:r w:rsidRPr="00A10D49">
        <w:rPr>
          <w:sz w:val="24"/>
          <w:szCs w:val="24"/>
          <w:lang w:val="ro-RO"/>
        </w:rPr>
        <w:t>cardiace la copii.</w:t>
      </w:r>
    </w:p>
    <w:p w:rsidR="0073424A" w:rsidRPr="00A10D49" w:rsidRDefault="0073424A" w:rsidP="0073424A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11. Intoxicaţia cu glicozide </w:t>
      </w:r>
      <w:r w:rsidRPr="00A10D49">
        <w:rPr>
          <w:sz w:val="24"/>
          <w:szCs w:val="24"/>
          <w:lang w:val="ro-RO"/>
        </w:rPr>
        <w:t xml:space="preserve">cardiace. </w:t>
      </w:r>
      <w:r>
        <w:rPr>
          <w:sz w:val="24"/>
          <w:szCs w:val="24"/>
          <w:lang w:val="ro-RO"/>
        </w:rPr>
        <w:t>Tabloul clinic și tratamentul.</w:t>
      </w:r>
    </w:p>
    <w:p w:rsidR="0073424A" w:rsidRPr="00A10D49" w:rsidRDefault="0073424A" w:rsidP="0073424A">
      <w:pPr>
        <w:widowControl w:val="0"/>
        <w:tabs>
          <w:tab w:val="left" w:pos="446"/>
        </w:tabs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</w:t>
      </w:r>
      <w:r w:rsidRPr="00A10D49">
        <w:rPr>
          <w:sz w:val="24"/>
          <w:szCs w:val="24"/>
          <w:lang w:val="ro-RO"/>
        </w:rPr>
        <w:t xml:space="preserve">. </w:t>
      </w:r>
      <w:proofErr w:type="spellStart"/>
      <w:r w:rsidRPr="00A10D49">
        <w:rPr>
          <w:sz w:val="24"/>
          <w:szCs w:val="24"/>
          <w:lang w:val="ro-RO"/>
        </w:rPr>
        <w:t>Cardiostimulatoarele</w:t>
      </w:r>
      <w:proofErr w:type="spellEnd"/>
      <w:r>
        <w:rPr>
          <w:sz w:val="24"/>
          <w:szCs w:val="24"/>
          <w:lang w:val="ro-RO"/>
        </w:rPr>
        <w:t xml:space="preserve"> (</w:t>
      </w:r>
      <w:r w:rsidRPr="00A10D49">
        <w:rPr>
          <w:sz w:val="24"/>
          <w:szCs w:val="24"/>
          <w:lang w:val="ro-RO"/>
        </w:rPr>
        <w:sym w:font="Symbol" w:char="F061"/>
      </w:r>
      <w:r w:rsidRPr="00A10D49">
        <w:rPr>
          <w:sz w:val="24"/>
          <w:szCs w:val="24"/>
          <w:lang w:val="ro-RO"/>
        </w:rPr>
        <w:t>,</w:t>
      </w:r>
      <w:r w:rsidRPr="00A10D49">
        <w:rPr>
          <w:sz w:val="24"/>
          <w:szCs w:val="24"/>
          <w:lang w:val="ro-RO"/>
        </w:rPr>
        <w:sym w:font="Symbol" w:char="F062"/>
      </w:r>
      <w:r w:rsidRPr="00A10D49">
        <w:rPr>
          <w:sz w:val="24"/>
          <w:szCs w:val="24"/>
          <w:lang w:val="ro-RO"/>
        </w:rPr>
        <w:t xml:space="preserve">- şi </w:t>
      </w:r>
      <w:r w:rsidRPr="00A10D49">
        <w:rPr>
          <w:sz w:val="24"/>
          <w:szCs w:val="24"/>
          <w:lang w:val="ro-RO"/>
        </w:rPr>
        <w:sym w:font="Symbol" w:char="F062"/>
      </w:r>
      <w:proofErr w:type="spellStart"/>
      <w:r w:rsidRPr="00A10D49">
        <w:rPr>
          <w:sz w:val="24"/>
          <w:szCs w:val="24"/>
          <w:lang w:val="ro-RO"/>
        </w:rPr>
        <w:t>-adrenomimeticel</w:t>
      </w:r>
      <w:r>
        <w:rPr>
          <w:sz w:val="24"/>
          <w:szCs w:val="24"/>
          <w:lang w:val="ro-RO"/>
        </w:rPr>
        <w:t>e</w:t>
      </w:r>
      <w:proofErr w:type="spellEnd"/>
      <w:r>
        <w:rPr>
          <w:sz w:val="24"/>
          <w:szCs w:val="24"/>
          <w:lang w:val="ro-RO"/>
        </w:rPr>
        <w:t xml:space="preserve">, </w:t>
      </w:r>
      <w:proofErr w:type="spellStart"/>
      <w:r>
        <w:rPr>
          <w:sz w:val="24"/>
          <w:szCs w:val="24"/>
          <w:lang w:val="ro-RO"/>
        </w:rPr>
        <w:t>dopamina</w:t>
      </w:r>
      <w:proofErr w:type="spellEnd"/>
      <w:r>
        <w:rPr>
          <w:sz w:val="24"/>
          <w:szCs w:val="24"/>
          <w:lang w:val="ro-RO"/>
        </w:rPr>
        <w:t>)</w:t>
      </w:r>
      <w:r w:rsidRPr="00A10D49">
        <w:rPr>
          <w:sz w:val="24"/>
          <w:szCs w:val="24"/>
          <w:lang w:val="ro-RO"/>
        </w:rPr>
        <w:t xml:space="preserve">. Clasificarea, mecanismele de acţiune, efectele, indicaţiile, contraindicaţiile şi reacţiile adverse. </w:t>
      </w:r>
    </w:p>
    <w:p w:rsidR="0073424A" w:rsidRPr="00A10D49" w:rsidRDefault="0073424A" w:rsidP="0073424A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3</w:t>
      </w:r>
      <w:r w:rsidRPr="00A10D49">
        <w:rPr>
          <w:sz w:val="24"/>
          <w:szCs w:val="24"/>
          <w:lang w:val="ro-RO"/>
        </w:rPr>
        <w:t xml:space="preserve">. Cardiotonicele </w:t>
      </w:r>
      <w:proofErr w:type="spellStart"/>
      <w:r w:rsidRPr="00A10D49">
        <w:rPr>
          <w:sz w:val="24"/>
          <w:szCs w:val="24"/>
          <w:lang w:val="ro-RO"/>
        </w:rPr>
        <w:t>neglicozidice</w:t>
      </w:r>
      <w:proofErr w:type="spellEnd"/>
      <w:r w:rsidRPr="00A10D49">
        <w:rPr>
          <w:sz w:val="24"/>
          <w:szCs w:val="24"/>
          <w:lang w:val="ro-RO"/>
        </w:rPr>
        <w:t xml:space="preserve"> (sintetice, </w:t>
      </w:r>
      <w:proofErr w:type="spellStart"/>
      <w:r w:rsidRPr="00A10D49">
        <w:rPr>
          <w:sz w:val="24"/>
          <w:szCs w:val="24"/>
          <w:lang w:val="ro-RO"/>
        </w:rPr>
        <w:t>nesteroidiene</w:t>
      </w:r>
      <w:proofErr w:type="spellEnd"/>
      <w:r w:rsidRPr="00A10D49">
        <w:rPr>
          <w:sz w:val="24"/>
          <w:szCs w:val="24"/>
          <w:lang w:val="ro-RO"/>
        </w:rPr>
        <w:t xml:space="preserve">). Clasificarea, mecanismele de acţiune, efectele, indicaţiile, contraindicaţiile şi reacţiile adverse. </w:t>
      </w:r>
    </w:p>
    <w:p w:rsidR="0073424A" w:rsidRPr="00A10D49" w:rsidRDefault="0073424A" w:rsidP="0073424A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4</w:t>
      </w:r>
      <w:r w:rsidRPr="00A10D49">
        <w:rPr>
          <w:sz w:val="24"/>
          <w:szCs w:val="24"/>
          <w:lang w:val="ro-RO"/>
        </w:rPr>
        <w:t xml:space="preserve">. Caracterizarea comparativă a remediilor cardiotonice steroide, </w:t>
      </w:r>
      <w:proofErr w:type="spellStart"/>
      <w:r w:rsidRPr="00A10D49">
        <w:rPr>
          <w:sz w:val="24"/>
          <w:szCs w:val="24"/>
          <w:lang w:val="ro-RO"/>
        </w:rPr>
        <w:t>nesteroide</w:t>
      </w:r>
      <w:proofErr w:type="spellEnd"/>
      <w:r w:rsidRPr="00A10D49">
        <w:rPr>
          <w:sz w:val="24"/>
          <w:szCs w:val="24"/>
          <w:lang w:val="ro-RO"/>
        </w:rPr>
        <w:t xml:space="preserve"> şi </w:t>
      </w:r>
      <w:proofErr w:type="spellStart"/>
      <w:r w:rsidRPr="00A10D49">
        <w:rPr>
          <w:sz w:val="24"/>
          <w:szCs w:val="24"/>
          <w:lang w:val="ro-RO"/>
        </w:rPr>
        <w:t>cardiostimulatoarelor</w:t>
      </w:r>
      <w:proofErr w:type="spellEnd"/>
      <w:r w:rsidRPr="00A10D49">
        <w:rPr>
          <w:sz w:val="24"/>
          <w:szCs w:val="24"/>
          <w:lang w:val="ro-RO"/>
        </w:rPr>
        <w:t>.</w:t>
      </w:r>
    </w:p>
    <w:p w:rsidR="0073424A" w:rsidRPr="00A10D49" w:rsidRDefault="0073424A" w:rsidP="0073424A">
      <w:pPr>
        <w:widowControl w:val="0"/>
        <w:tabs>
          <w:tab w:val="left" w:pos="446"/>
        </w:tabs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5</w:t>
      </w:r>
      <w:r w:rsidRPr="00A10D49">
        <w:rPr>
          <w:sz w:val="24"/>
          <w:szCs w:val="24"/>
          <w:lang w:val="ro-RO"/>
        </w:rPr>
        <w:t>. Medicamentele ce măresc sensibilitatea proteinelor contractile (</w:t>
      </w:r>
      <w:proofErr w:type="spellStart"/>
      <w:r w:rsidRPr="00A10D49">
        <w:rPr>
          <w:sz w:val="24"/>
          <w:szCs w:val="24"/>
          <w:lang w:val="ro-RO"/>
        </w:rPr>
        <w:t>troponinei</w:t>
      </w:r>
      <w:proofErr w:type="spellEnd"/>
      <w:r w:rsidRPr="00A10D49">
        <w:rPr>
          <w:sz w:val="24"/>
          <w:szCs w:val="24"/>
          <w:lang w:val="ro-RO"/>
        </w:rPr>
        <w:t xml:space="preserve"> C) la ionii de calciu. Mecanismele de acţiune, efectele, indicaţiile, contraindicaţiile şi reacţiile adverse.</w:t>
      </w:r>
    </w:p>
    <w:p w:rsidR="0073424A" w:rsidRPr="00A10D49" w:rsidRDefault="0073424A" w:rsidP="0073424A">
      <w:pPr>
        <w:widowControl w:val="0"/>
        <w:tabs>
          <w:tab w:val="left" w:pos="446"/>
        </w:tabs>
        <w:ind w:firstLine="720"/>
        <w:jc w:val="both"/>
        <w:rPr>
          <w:sz w:val="24"/>
          <w:szCs w:val="24"/>
          <w:lang w:val="ro-RO"/>
        </w:rPr>
      </w:pPr>
      <w:r w:rsidRPr="00A10D49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6</w:t>
      </w:r>
      <w:r w:rsidRPr="00A10D49">
        <w:rPr>
          <w:sz w:val="24"/>
          <w:szCs w:val="24"/>
          <w:lang w:val="ro-RO"/>
        </w:rPr>
        <w:t>. Cardiotonicele indirecte (vasodilatatoarele şi diureticele utilizate în insuficienţa cardiacă). Clasificarea. Principiul de acţiune.</w:t>
      </w:r>
    </w:p>
    <w:p w:rsidR="0073424A" w:rsidRPr="00A10D49" w:rsidRDefault="0073424A" w:rsidP="0073424A">
      <w:pPr>
        <w:widowControl w:val="0"/>
        <w:tabs>
          <w:tab w:val="left" w:pos="446"/>
        </w:tabs>
        <w:ind w:firstLine="720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lastRenderedPageBreak/>
        <w:t xml:space="preserve">F. Lucru de sine stătător </w:t>
      </w:r>
      <w:r w:rsidRPr="00A10D49">
        <w:rPr>
          <w:sz w:val="24"/>
          <w:szCs w:val="24"/>
          <w:lang w:val="ro-RO"/>
        </w:rPr>
        <w:t xml:space="preserve">(se </w:t>
      </w:r>
      <w:r w:rsidRPr="00763ACF">
        <w:rPr>
          <w:sz w:val="24"/>
          <w:szCs w:val="24"/>
          <w:lang w:val="ro-RO"/>
        </w:rPr>
        <w:t>realizeaz</w:t>
      </w:r>
      <w:r w:rsidRPr="00A10D49">
        <w:rPr>
          <w:sz w:val="24"/>
          <w:szCs w:val="24"/>
          <w:lang w:val="ro-RO"/>
        </w:rPr>
        <w:t>ă în scris în procesul pregătirii)</w:t>
      </w:r>
    </w:p>
    <w:p w:rsidR="0073424A" w:rsidRPr="00A10D49" w:rsidRDefault="0073424A" w:rsidP="0073424A">
      <w:pPr>
        <w:widowControl w:val="0"/>
        <w:tabs>
          <w:tab w:val="left" w:pos="446"/>
        </w:tabs>
        <w:ind w:firstLine="720"/>
        <w:jc w:val="both"/>
        <w:rPr>
          <w:b/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1) Caracteristica succintă a medicamentelor obligatorii</w:t>
      </w:r>
    </w:p>
    <w:p w:rsidR="0073424A" w:rsidRPr="00A10D49" w:rsidRDefault="0073424A" w:rsidP="0073424A">
      <w:pPr>
        <w:widowControl w:val="0"/>
        <w:tabs>
          <w:tab w:val="left" w:pos="446"/>
        </w:tabs>
        <w:ind w:firstLine="720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 xml:space="preserve">Pe verticală: </w:t>
      </w:r>
      <w:r w:rsidRPr="00A10D49">
        <w:rPr>
          <w:sz w:val="24"/>
          <w:szCs w:val="24"/>
          <w:lang w:val="ro-RO"/>
        </w:rPr>
        <w:t xml:space="preserve">1. Denumirea medicamentului: </w:t>
      </w:r>
      <w:r w:rsidR="00763ACF" w:rsidRPr="00A10D49">
        <w:rPr>
          <w:sz w:val="24"/>
          <w:szCs w:val="24"/>
          <w:lang w:val="ro-RO"/>
        </w:rPr>
        <w:t xml:space="preserve">1. Strofantină. 2. </w:t>
      </w:r>
      <w:proofErr w:type="spellStart"/>
      <w:r w:rsidR="00763ACF" w:rsidRPr="00A10D49">
        <w:rPr>
          <w:sz w:val="24"/>
          <w:szCs w:val="24"/>
          <w:lang w:val="ro-RO"/>
        </w:rPr>
        <w:t>Digitoxină</w:t>
      </w:r>
      <w:proofErr w:type="spellEnd"/>
      <w:r w:rsidR="00763ACF" w:rsidRPr="00A10D49">
        <w:rPr>
          <w:sz w:val="24"/>
          <w:szCs w:val="24"/>
          <w:lang w:val="ro-RO"/>
        </w:rPr>
        <w:t xml:space="preserve">. 3. </w:t>
      </w:r>
      <w:proofErr w:type="spellStart"/>
      <w:r w:rsidR="00763ACF" w:rsidRPr="00A10D49">
        <w:rPr>
          <w:sz w:val="24"/>
          <w:szCs w:val="24"/>
          <w:lang w:val="ro-RO"/>
        </w:rPr>
        <w:t>Digoxină</w:t>
      </w:r>
      <w:proofErr w:type="spellEnd"/>
      <w:r w:rsidR="00763ACF" w:rsidRPr="00A10D49">
        <w:rPr>
          <w:sz w:val="24"/>
          <w:szCs w:val="24"/>
          <w:lang w:val="ro-RO"/>
        </w:rPr>
        <w:t xml:space="preserve">. </w:t>
      </w:r>
      <w:r w:rsidR="00763ACF">
        <w:rPr>
          <w:sz w:val="24"/>
          <w:szCs w:val="24"/>
          <w:lang w:val="ro-RO"/>
        </w:rPr>
        <w:t xml:space="preserve">4. </w:t>
      </w:r>
      <w:proofErr w:type="spellStart"/>
      <w:r w:rsidR="00763ACF">
        <w:rPr>
          <w:sz w:val="24"/>
          <w:szCs w:val="24"/>
          <w:lang w:val="ro-RO"/>
        </w:rPr>
        <w:t>Corglicon</w:t>
      </w:r>
      <w:proofErr w:type="spellEnd"/>
      <w:r w:rsidR="00763ACF">
        <w:rPr>
          <w:sz w:val="24"/>
          <w:szCs w:val="24"/>
          <w:lang w:val="ro-RO"/>
        </w:rPr>
        <w:t>. 5</w:t>
      </w:r>
      <w:r w:rsidR="00763ACF" w:rsidRPr="00A10D49">
        <w:rPr>
          <w:sz w:val="24"/>
          <w:szCs w:val="24"/>
          <w:lang w:val="ro-RO"/>
        </w:rPr>
        <w:t xml:space="preserve">. </w:t>
      </w:r>
      <w:proofErr w:type="spellStart"/>
      <w:r w:rsidR="00763ACF" w:rsidRPr="00A10D49">
        <w:rPr>
          <w:sz w:val="24"/>
          <w:szCs w:val="24"/>
          <w:lang w:val="ro-RO"/>
        </w:rPr>
        <w:t>Amrinonă</w:t>
      </w:r>
      <w:proofErr w:type="spellEnd"/>
      <w:r w:rsidR="00763ACF" w:rsidRPr="00A10D49">
        <w:rPr>
          <w:sz w:val="24"/>
          <w:szCs w:val="24"/>
          <w:lang w:val="ro-RO"/>
        </w:rPr>
        <w:t xml:space="preserve">. </w:t>
      </w:r>
      <w:r w:rsidR="00763ACF">
        <w:rPr>
          <w:sz w:val="24"/>
          <w:szCs w:val="24"/>
          <w:lang w:val="ro-RO"/>
        </w:rPr>
        <w:t>6</w:t>
      </w:r>
      <w:r w:rsidR="00763ACF" w:rsidRPr="00A10D49">
        <w:rPr>
          <w:sz w:val="24"/>
          <w:szCs w:val="24"/>
          <w:lang w:val="ro-RO"/>
        </w:rPr>
        <w:t xml:space="preserve">. </w:t>
      </w:r>
      <w:proofErr w:type="spellStart"/>
      <w:r w:rsidR="00763ACF" w:rsidRPr="00A10D49">
        <w:rPr>
          <w:sz w:val="24"/>
          <w:szCs w:val="24"/>
          <w:lang w:val="ro-RO"/>
        </w:rPr>
        <w:t>Levosimendan</w:t>
      </w:r>
      <w:proofErr w:type="spellEnd"/>
      <w:r w:rsidR="00763ACF" w:rsidRPr="00A10D49">
        <w:rPr>
          <w:sz w:val="24"/>
          <w:szCs w:val="24"/>
          <w:lang w:val="ro-RO"/>
        </w:rPr>
        <w:t>.</w:t>
      </w:r>
      <w:r w:rsidR="00763ACF">
        <w:rPr>
          <w:sz w:val="24"/>
          <w:szCs w:val="24"/>
          <w:lang w:val="ro-RO"/>
        </w:rPr>
        <w:t xml:space="preserve"> 7. </w:t>
      </w:r>
      <w:proofErr w:type="spellStart"/>
      <w:r w:rsidR="00763ACF">
        <w:rPr>
          <w:sz w:val="24"/>
          <w:szCs w:val="24"/>
          <w:lang w:val="ro-RO"/>
        </w:rPr>
        <w:t>Dopamină</w:t>
      </w:r>
      <w:proofErr w:type="spellEnd"/>
      <w:r w:rsidR="00763ACF">
        <w:rPr>
          <w:sz w:val="24"/>
          <w:szCs w:val="24"/>
          <w:lang w:val="ro-RO"/>
        </w:rPr>
        <w:t xml:space="preserve">. 8. </w:t>
      </w:r>
      <w:proofErr w:type="spellStart"/>
      <w:r w:rsidR="00763ACF">
        <w:rPr>
          <w:sz w:val="24"/>
          <w:szCs w:val="24"/>
          <w:lang w:val="ro-RO"/>
        </w:rPr>
        <w:t>Dobutamină</w:t>
      </w:r>
      <w:proofErr w:type="spellEnd"/>
      <w:r w:rsidR="00763ACF">
        <w:rPr>
          <w:sz w:val="24"/>
          <w:szCs w:val="24"/>
          <w:lang w:val="ro-RO"/>
        </w:rPr>
        <w:t>. 9. Epinefrină.</w:t>
      </w:r>
    </w:p>
    <w:p w:rsidR="0073424A" w:rsidRPr="00A10D49" w:rsidRDefault="0073424A" w:rsidP="0073424A">
      <w:pPr>
        <w:widowControl w:val="0"/>
        <w:ind w:firstLine="720"/>
        <w:jc w:val="both"/>
        <w:rPr>
          <w:sz w:val="24"/>
          <w:szCs w:val="24"/>
          <w:lang w:val="ro-RO"/>
        </w:rPr>
      </w:pPr>
      <w:r w:rsidRPr="00A10D49">
        <w:rPr>
          <w:b/>
          <w:sz w:val="24"/>
          <w:szCs w:val="24"/>
          <w:lang w:val="ro-RO"/>
        </w:rPr>
        <w:t>Pe orizontală:</w:t>
      </w:r>
      <w:r w:rsidRPr="00A10D49">
        <w:rPr>
          <w:sz w:val="24"/>
          <w:szCs w:val="24"/>
          <w:lang w:val="ro-RO"/>
        </w:rPr>
        <w:t xml:space="preserve"> Forma medicamentoasă. 2. Modul de administrare. 3. Dozele (maximă pentru o priză şi pentru 24 de ore, terapeutică). 4. Mecanismul de acţiune. 5. Indicaţiile. 6. Contraindicaţiile. 7. Reacţiile adverse.</w:t>
      </w:r>
    </w:p>
    <w:p w:rsidR="0073424A" w:rsidRPr="00A10D49" w:rsidRDefault="0073424A" w:rsidP="0073424A">
      <w:pPr>
        <w:widowControl w:val="0"/>
        <w:ind w:firstLine="720"/>
        <w:jc w:val="both"/>
        <w:rPr>
          <w:b/>
          <w:sz w:val="24"/>
          <w:szCs w:val="24"/>
          <w:lang w:val="ro-RO"/>
        </w:rPr>
      </w:pPr>
      <w:r w:rsidRPr="00A10D49">
        <w:rPr>
          <w:b/>
          <w:color w:val="auto"/>
          <w:sz w:val="24"/>
          <w:szCs w:val="24"/>
          <w:lang w:val="ro-RO"/>
        </w:rPr>
        <w:t>2) Exerciţii de receptură medicală</w:t>
      </w:r>
    </w:p>
    <w:p w:rsidR="0073424A" w:rsidRPr="00A10D49" w:rsidRDefault="0073424A" w:rsidP="0073424A">
      <w:pPr>
        <w:widowControl w:val="0"/>
        <w:tabs>
          <w:tab w:val="left" w:pos="446"/>
        </w:tabs>
        <w:ind w:firstLine="709"/>
        <w:jc w:val="both"/>
        <w:rPr>
          <w:color w:val="auto"/>
          <w:sz w:val="24"/>
          <w:szCs w:val="24"/>
          <w:lang w:val="ro-RO"/>
        </w:rPr>
      </w:pPr>
      <w:r w:rsidRPr="00A10D49">
        <w:rPr>
          <w:b/>
          <w:color w:val="auto"/>
          <w:sz w:val="24"/>
          <w:szCs w:val="24"/>
          <w:lang w:val="ro-RO"/>
        </w:rPr>
        <w:t>Să se prescrie</w:t>
      </w:r>
      <w:r w:rsidRPr="00A10D49">
        <w:rPr>
          <w:color w:val="auto"/>
          <w:sz w:val="24"/>
          <w:szCs w:val="24"/>
          <w:lang w:val="ro-RO"/>
        </w:rPr>
        <w:t xml:space="preserve"> următoarele medicamente în toate formele medicamentoase: </w:t>
      </w:r>
      <w:r w:rsidRPr="00A10D49">
        <w:rPr>
          <w:sz w:val="24"/>
          <w:szCs w:val="24"/>
          <w:lang w:val="ro-RO"/>
        </w:rPr>
        <w:t xml:space="preserve">1. Strofantină. 2. </w:t>
      </w:r>
      <w:proofErr w:type="spellStart"/>
      <w:r w:rsidRPr="00A10D49">
        <w:rPr>
          <w:sz w:val="24"/>
          <w:szCs w:val="24"/>
          <w:lang w:val="ro-RO"/>
        </w:rPr>
        <w:t>Digitoxină</w:t>
      </w:r>
      <w:proofErr w:type="spellEnd"/>
      <w:r w:rsidRPr="00A10D49">
        <w:rPr>
          <w:sz w:val="24"/>
          <w:szCs w:val="24"/>
          <w:lang w:val="ro-RO"/>
        </w:rPr>
        <w:t xml:space="preserve">. 3. </w:t>
      </w:r>
      <w:proofErr w:type="spellStart"/>
      <w:r w:rsidRPr="00A10D49">
        <w:rPr>
          <w:sz w:val="24"/>
          <w:szCs w:val="24"/>
          <w:lang w:val="ro-RO"/>
        </w:rPr>
        <w:t>Digoxină</w:t>
      </w:r>
      <w:proofErr w:type="spellEnd"/>
      <w:r w:rsidRPr="00A10D49">
        <w:rPr>
          <w:sz w:val="24"/>
          <w:szCs w:val="24"/>
          <w:lang w:val="ro-RO"/>
        </w:rPr>
        <w:t xml:space="preserve">. </w:t>
      </w:r>
      <w:r w:rsidR="00763ACF">
        <w:rPr>
          <w:sz w:val="24"/>
          <w:szCs w:val="24"/>
          <w:lang w:val="ro-RO"/>
        </w:rPr>
        <w:t xml:space="preserve">4. </w:t>
      </w:r>
      <w:proofErr w:type="spellStart"/>
      <w:r w:rsidR="00763ACF">
        <w:rPr>
          <w:sz w:val="24"/>
          <w:szCs w:val="24"/>
          <w:lang w:val="ro-RO"/>
        </w:rPr>
        <w:t>Corglicon</w:t>
      </w:r>
      <w:proofErr w:type="spellEnd"/>
      <w:r w:rsidR="00763ACF">
        <w:rPr>
          <w:sz w:val="24"/>
          <w:szCs w:val="24"/>
          <w:lang w:val="ro-RO"/>
        </w:rPr>
        <w:t>. 5</w:t>
      </w:r>
      <w:r w:rsidRPr="00A10D49">
        <w:rPr>
          <w:sz w:val="24"/>
          <w:szCs w:val="24"/>
          <w:lang w:val="ro-RO"/>
        </w:rPr>
        <w:t xml:space="preserve">. </w:t>
      </w:r>
      <w:proofErr w:type="spellStart"/>
      <w:r w:rsidRPr="00A10D49">
        <w:rPr>
          <w:sz w:val="24"/>
          <w:szCs w:val="24"/>
          <w:lang w:val="ro-RO"/>
        </w:rPr>
        <w:t>Amrinonă</w:t>
      </w:r>
      <w:proofErr w:type="spellEnd"/>
      <w:r w:rsidRPr="00A10D49">
        <w:rPr>
          <w:sz w:val="24"/>
          <w:szCs w:val="24"/>
          <w:lang w:val="ro-RO"/>
        </w:rPr>
        <w:t xml:space="preserve">. </w:t>
      </w:r>
      <w:r w:rsidR="00763ACF">
        <w:rPr>
          <w:sz w:val="24"/>
          <w:szCs w:val="24"/>
          <w:lang w:val="ro-RO"/>
        </w:rPr>
        <w:t>6</w:t>
      </w:r>
      <w:r w:rsidRPr="00A10D49">
        <w:rPr>
          <w:sz w:val="24"/>
          <w:szCs w:val="24"/>
          <w:lang w:val="ro-RO"/>
        </w:rPr>
        <w:t xml:space="preserve">. </w:t>
      </w:r>
      <w:proofErr w:type="spellStart"/>
      <w:r w:rsidRPr="00A10D49">
        <w:rPr>
          <w:sz w:val="24"/>
          <w:szCs w:val="24"/>
          <w:lang w:val="ro-RO"/>
        </w:rPr>
        <w:t>Levosimendan</w:t>
      </w:r>
      <w:proofErr w:type="spellEnd"/>
      <w:r w:rsidRPr="00A10D49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763ACF">
        <w:rPr>
          <w:sz w:val="24"/>
          <w:szCs w:val="24"/>
          <w:lang w:val="ro-RO"/>
        </w:rPr>
        <w:t>7</w:t>
      </w:r>
      <w:r>
        <w:rPr>
          <w:sz w:val="24"/>
          <w:szCs w:val="24"/>
          <w:lang w:val="ro-RO"/>
        </w:rPr>
        <w:t xml:space="preserve">. </w:t>
      </w:r>
      <w:proofErr w:type="spellStart"/>
      <w:r>
        <w:rPr>
          <w:sz w:val="24"/>
          <w:szCs w:val="24"/>
          <w:lang w:val="ro-RO"/>
        </w:rPr>
        <w:t>Dopamină</w:t>
      </w:r>
      <w:proofErr w:type="spellEnd"/>
      <w:r>
        <w:rPr>
          <w:sz w:val="24"/>
          <w:szCs w:val="24"/>
          <w:lang w:val="ro-RO"/>
        </w:rPr>
        <w:t xml:space="preserve">. </w:t>
      </w:r>
      <w:r w:rsidR="00763ACF">
        <w:rPr>
          <w:sz w:val="24"/>
          <w:szCs w:val="24"/>
          <w:lang w:val="ro-RO"/>
        </w:rPr>
        <w:t>8</w:t>
      </w:r>
      <w:r>
        <w:rPr>
          <w:sz w:val="24"/>
          <w:szCs w:val="24"/>
          <w:lang w:val="ro-RO"/>
        </w:rPr>
        <w:t xml:space="preserve">. </w:t>
      </w:r>
      <w:proofErr w:type="spellStart"/>
      <w:r>
        <w:rPr>
          <w:sz w:val="24"/>
          <w:szCs w:val="24"/>
          <w:lang w:val="ro-RO"/>
        </w:rPr>
        <w:t>Dobutamină</w:t>
      </w:r>
      <w:proofErr w:type="spellEnd"/>
      <w:r>
        <w:rPr>
          <w:sz w:val="24"/>
          <w:szCs w:val="24"/>
          <w:lang w:val="ro-RO"/>
        </w:rPr>
        <w:t xml:space="preserve">. </w:t>
      </w:r>
      <w:r w:rsidR="00763ACF">
        <w:rPr>
          <w:sz w:val="24"/>
          <w:szCs w:val="24"/>
          <w:lang w:val="ro-RO"/>
        </w:rPr>
        <w:t>9</w:t>
      </w:r>
      <w:r>
        <w:rPr>
          <w:sz w:val="24"/>
          <w:szCs w:val="24"/>
          <w:lang w:val="ro-RO"/>
        </w:rPr>
        <w:t>. Epinefrină.</w:t>
      </w:r>
    </w:p>
    <w:p w:rsidR="0073424A" w:rsidRPr="00A10D49" w:rsidRDefault="0073424A" w:rsidP="0073424A">
      <w:pPr>
        <w:widowControl w:val="0"/>
        <w:ind w:firstLine="709"/>
        <w:jc w:val="both"/>
        <w:rPr>
          <w:color w:val="auto"/>
          <w:sz w:val="24"/>
          <w:szCs w:val="24"/>
          <w:lang w:val="ro-RO"/>
        </w:rPr>
      </w:pPr>
      <w:r w:rsidRPr="00A10D49">
        <w:rPr>
          <w:b/>
          <w:color w:val="auto"/>
          <w:sz w:val="24"/>
          <w:szCs w:val="24"/>
          <w:lang w:val="ro-RO"/>
        </w:rPr>
        <w:t>Medicamente utilizate în (pentru):</w:t>
      </w:r>
      <w:r w:rsidRPr="00A10D49">
        <w:rPr>
          <w:color w:val="auto"/>
          <w:sz w:val="24"/>
          <w:szCs w:val="24"/>
          <w:lang w:val="ro-RO"/>
        </w:rPr>
        <w:t xml:space="preserve"> insuficienţă cardiacă acută; insuficienţă cardiacă cronică; decompensarea activităţii cardiace, fibrilaţie </w:t>
      </w:r>
      <w:proofErr w:type="spellStart"/>
      <w:r w:rsidRPr="00A10D49">
        <w:rPr>
          <w:color w:val="auto"/>
          <w:sz w:val="24"/>
          <w:szCs w:val="24"/>
          <w:lang w:val="ro-RO"/>
        </w:rPr>
        <w:t>atrială</w:t>
      </w:r>
      <w:proofErr w:type="spellEnd"/>
      <w:r w:rsidRPr="00A10D49">
        <w:rPr>
          <w:color w:val="auto"/>
          <w:sz w:val="24"/>
          <w:szCs w:val="24"/>
          <w:lang w:val="ro-RO"/>
        </w:rPr>
        <w:t xml:space="preserve">, </w:t>
      </w:r>
      <w:r>
        <w:rPr>
          <w:color w:val="auto"/>
          <w:sz w:val="24"/>
          <w:szCs w:val="24"/>
          <w:lang w:val="ro-RO"/>
        </w:rPr>
        <w:t xml:space="preserve">intoxicaţie cu glicozide </w:t>
      </w:r>
      <w:r w:rsidRPr="00A10D49">
        <w:rPr>
          <w:color w:val="auto"/>
          <w:sz w:val="24"/>
          <w:szCs w:val="24"/>
          <w:lang w:val="ro-RO"/>
        </w:rPr>
        <w:t xml:space="preserve">cardiace, infarct acut de miocard, stop cardiac, tahicardie paroxistică </w:t>
      </w:r>
      <w:proofErr w:type="spellStart"/>
      <w:r w:rsidRPr="00A10D49">
        <w:rPr>
          <w:color w:val="auto"/>
          <w:sz w:val="24"/>
          <w:szCs w:val="24"/>
          <w:lang w:val="ro-RO"/>
        </w:rPr>
        <w:t>supraventriculară</w:t>
      </w:r>
      <w:proofErr w:type="spellEnd"/>
      <w:r>
        <w:rPr>
          <w:color w:val="auto"/>
          <w:sz w:val="24"/>
          <w:szCs w:val="24"/>
          <w:lang w:val="ro-RO"/>
        </w:rPr>
        <w:t xml:space="preserve">, șoc </w:t>
      </w:r>
      <w:proofErr w:type="spellStart"/>
      <w:r>
        <w:rPr>
          <w:color w:val="auto"/>
          <w:sz w:val="24"/>
          <w:szCs w:val="24"/>
          <w:lang w:val="ro-RO"/>
        </w:rPr>
        <w:t>cardiogen</w:t>
      </w:r>
      <w:proofErr w:type="spellEnd"/>
      <w:r w:rsidRPr="00A10D49">
        <w:rPr>
          <w:color w:val="auto"/>
          <w:sz w:val="24"/>
          <w:szCs w:val="24"/>
          <w:lang w:val="ro-RO"/>
        </w:rPr>
        <w:t>.</w:t>
      </w:r>
    </w:p>
    <w:p w:rsidR="0073424A" w:rsidRPr="00A10D49" w:rsidRDefault="0073424A" w:rsidP="0073424A">
      <w:pPr>
        <w:widowControl w:val="0"/>
        <w:ind w:firstLine="709"/>
        <w:jc w:val="both"/>
        <w:rPr>
          <w:color w:val="auto"/>
          <w:sz w:val="24"/>
          <w:szCs w:val="24"/>
          <w:lang w:val="ro-RO"/>
        </w:rPr>
      </w:pPr>
      <w:r w:rsidRPr="00A10D49">
        <w:rPr>
          <w:b/>
          <w:color w:val="auto"/>
          <w:sz w:val="24"/>
          <w:szCs w:val="24"/>
          <w:lang w:val="ro-RO"/>
        </w:rPr>
        <w:t>3) Teste (</w:t>
      </w:r>
      <w:r w:rsidRPr="00A10D49">
        <w:rPr>
          <w:color w:val="auto"/>
          <w:sz w:val="24"/>
          <w:szCs w:val="24"/>
          <w:lang w:val="ro-RO"/>
        </w:rPr>
        <w:t>Îndrumar pentru lucrări de laborator la farmacologie. Chişinău 2016, pag. 165-169).</w:t>
      </w:r>
    </w:p>
    <w:p w:rsidR="0073424A" w:rsidRPr="00A10D49" w:rsidRDefault="0073424A" w:rsidP="0073424A">
      <w:pPr>
        <w:widowControl w:val="0"/>
        <w:ind w:firstLine="709"/>
        <w:jc w:val="both"/>
        <w:rPr>
          <w:color w:val="auto"/>
          <w:sz w:val="24"/>
          <w:szCs w:val="24"/>
          <w:lang w:val="ro-RO"/>
        </w:rPr>
      </w:pPr>
      <w:r w:rsidRPr="00A10D49">
        <w:rPr>
          <w:b/>
          <w:color w:val="auto"/>
          <w:sz w:val="24"/>
          <w:szCs w:val="24"/>
          <w:lang w:val="ro-RO"/>
        </w:rPr>
        <w:t>4) Caz clinic</w:t>
      </w:r>
      <w:r w:rsidRPr="00A10D49">
        <w:rPr>
          <w:color w:val="auto"/>
          <w:sz w:val="24"/>
          <w:szCs w:val="24"/>
          <w:lang w:val="ro-RO"/>
        </w:rPr>
        <w:t xml:space="preserve"> (Îndrumar pentru lucrări de laborator la farmacologie. Chişinău 2016, pag.170).</w:t>
      </w:r>
    </w:p>
    <w:p w:rsidR="0073424A" w:rsidRPr="00A10D49" w:rsidRDefault="0073424A" w:rsidP="0073424A">
      <w:pPr>
        <w:widowControl w:val="0"/>
        <w:ind w:firstLine="709"/>
        <w:jc w:val="both"/>
        <w:rPr>
          <w:color w:val="auto"/>
          <w:sz w:val="24"/>
          <w:szCs w:val="24"/>
          <w:lang w:val="ro-RO"/>
        </w:rPr>
      </w:pPr>
      <w:r w:rsidRPr="00A10D49">
        <w:rPr>
          <w:b/>
          <w:color w:val="auto"/>
          <w:sz w:val="24"/>
          <w:szCs w:val="24"/>
          <w:lang w:val="ro-RO"/>
        </w:rPr>
        <w:t>5) Situaţii virtuale</w:t>
      </w:r>
      <w:r w:rsidRPr="00A10D49">
        <w:rPr>
          <w:color w:val="auto"/>
          <w:sz w:val="24"/>
          <w:szCs w:val="24"/>
          <w:lang w:val="ro-RO"/>
        </w:rPr>
        <w:t xml:space="preserve"> (Îndrumar pentru lucrări de laborator la farmacologie. Chişinău 2016, pag. 171-172).</w:t>
      </w:r>
    </w:p>
    <w:p w:rsidR="0073424A" w:rsidRPr="00A10D49" w:rsidRDefault="0073424A" w:rsidP="0073424A">
      <w:pPr>
        <w:widowControl w:val="0"/>
        <w:ind w:firstLine="709"/>
        <w:jc w:val="both"/>
        <w:rPr>
          <w:color w:val="auto"/>
          <w:sz w:val="24"/>
          <w:szCs w:val="24"/>
          <w:lang w:val="ro-RO"/>
        </w:rPr>
      </w:pPr>
      <w:r w:rsidRPr="00A10D49">
        <w:rPr>
          <w:b/>
          <w:color w:val="auto"/>
          <w:sz w:val="24"/>
          <w:szCs w:val="24"/>
          <w:lang w:val="ro-RO"/>
        </w:rPr>
        <w:t xml:space="preserve">6) Film didactic experimental şi virtual </w:t>
      </w:r>
      <w:r w:rsidRPr="00A10D49">
        <w:rPr>
          <w:sz w:val="24"/>
          <w:szCs w:val="24"/>
          <w:lang w:val="en-US"/>
        </w:rPr>
        <w:t>(</w:t>
      </w:r>
      <w:proofErr w:type="spellStart"/>
      <w:r w:rsidRPr="00A10D49">
        <w:rPr>
          <w:sz w:val="24"/>
          <w:szCs w:val="24"/>
          <w:lang w:val="en-US"/>
        </w:rPr>
        <w:t>în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timpul</w:t>
      </w:r>
      <w:proofErr w:type="spellEnd"/>
      <w:r w:rsidRPr="00A10D49">
        <w:rPr>
          <w:sz w:val="24"/>
          <w:szCs w:val="24"/>
          <w:lang w:val="en-US"/>
        </w:rPr>
        <w:t xml:space="preserve"> </w:t>
      </w:r>
      <w:proofErr w:type="spellStart"/>
      <w:r w:rsidRPr="00A10D49">
        <w:rPr>
          <w:sz w:val="24"/>
          <w:szCs w:val="24"/>
          <w:lang w:val="en-US"/>
        </w:rPr>
        <w:t>seminarului</w:t>
      </w:r>
      <w:proofErr w:type="spellEnd"/>
      <w:r w:rsidRPr="00A10D49">
        <w:rPr>
          <w:sz w:val="24"/>
          <w:szCs w:val="24"/>
          <w:lang w:val="en-US"/>
        </w:rPr>
        <w:t xml:space="preserve">: protocol, </w:t>
      </w:r>
      <w:proofErr w:type="spellStart"/>
      <w:r w:rsidRPr="00A10D49">
        <w:rPr>
          <w:sz w:val="24"/>
          <w:szCs w:val="24"/>
          <w:lang w:val="en-US"/>
        </w:rPr>
        <w:t>concluzii</w:t>
      </w:r>
      <w:proofErr w:type="spellEnd"/>
      <w:r w:rsidRPr="00A10D49">
        <w:rPr>
          <w:sz w:val="24"/>
          <w:szCs w:val="24"/>
          <w:lang w:val="en-US"/>
        </w:rPr>
        <w:t>)</w:t>
      </w:r>
    </w:p>
    <w:p w:rsidR="0073424A" w:rsidRPr="00A10D49" w:rsidRDefault="0073424A" w:rsidP="0073424A">
      <w:pPr>
        <w:widowControl w:val="0"/>
        <w:ind w:firstLine="709"/>
        <w:jc w:val="both"/>
        <w:rPr>
          <w:color w:val="auto"/>
          <w:sz w:val="24"/>
          <w:szCs w:val="24"/>
          <w:lang w:val="ro-RO"/>
        </w:rPr>
      </w:pPr>
      <w:r w:rsidRPr="00A10D49">
        <w:rPr>
          <w:b/>
          <w:color w:val="auto"/>
          <w:sz w:val="24"/>
          <w:szCs w:val="24"/>
          <w:lang w:val="ro-RO"/>
        </w:rPr>
        <w:t xml:space="preserve">7) Tabele </w:t>
      </w:r>
      <w:r w:rsidRPr="00A10D49">
        <w:rPr>
          <w:color w:val="auto"/>
          <w:sz w:val="24"/>
          <w:szCs w:val="24"/>
          <w:lang w:val="ro-RO"/>
        </w:rPr>
        <w:t>(recapitularea cunoştinţelor)</w:t>
      </w:r>
    </w:p>
    <w:p w:rsidR="0073424A" w:rsidRPr="00A10D49" w:rsidRDefault="0073424A" w:rsidP="0073424A">
      <w:pPr>
        <w:jc w:val="right"/>
        <w:rPr>
          <w:i/>
          <w:color w:val="auto"/>
          <w:sz w:val="24"/>
          <w:szCs w:val="24"/>
          <w:lang w:val="ro-RO"/>
        </w:rPr>
      </w:pPr>
      <w:r w:rsidRPr="00A10D49">
        <w:rPr>
          <w:i/>
          <w:color w:val="auto"/>
          <w:sz w:val="24"/>
          <w:szCs w:val="24"/>
          <w:lang w:val="ro-RO"/>
        </w:rPr>
        <w:t xml:space="preserve">Tabelul 1  </w:t>
      </w:r>
    </w:p>
    <w:p w:rsidR="0073424A" w:rsidRPr="00A10D49" w:rsidRDefault="0073424A" w:rsidP="0073424A">
      <w:pPr>
        <w:jc w:val="center"/>
        <w:rPr>
          <w:b/>
          <w:color w:val="auto"/>
          <w:sz w:val="24"/>
          <w:szCs w:val="24"/>
          <w:lang w:val="ro-RO"/>
        </w:rPr>
      </w:pPr>
      <w:r>
        <w:rPr>
          <w:b/>
          <w:color w:val="auto"/>
          <w:sz w:val="24"/>
          <w:szCs w:val="24"/>
          <w:lang w:val="ro-RO"/>
        </w:rPr>
        <w:t xml:space="preserve">Acţiunea glicozidelor </w:t>
      </w:r>
      <w:r w:rsidRPr="00A10D49">
        <w:rPr>
          <w:b/>
          <w:color w:val="auto"/>
          <w:sz w:val="24"/>
          <w:szCs w:val="24"/>
          <w:lang w:val="ro-RO"/>
        </w:rPr>
        <w:t xml:space="preserve">cardiace asupra </w:t>
      </w:r>
      <w:proofErr w:type="spellStart"/>
      <w:r w:rsidRPr="00A10D49">
        <w:rPr>
          <w:b/>
          <w:color w:val="auto"/>
          <w:sz w:val="24"/>
          <w:szCs w:val="24"/>
          <w:lang w:val="ro-RO"/>
        </w:rPr>
        <w:t>cardiomiocitelor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260"/>
        <w:gridCol w:w="3544"/>
      </w:tblGrid>
      <w:tr w:rsidR="0073424A" w:rsidRPr="00763ACF" w:rsidTr="002C25F6">
        <w:trPr>
          <w:cantSplit/>
        </w:trPr>
        <w:tc>
          <w:tcPr>
            <w:tcW w:w="5778" w:type="dxa"/>
            <w:gridSpan w:val="2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Parametrii</w:t>
            </w:r>
          </w:p>
        </w:tc>
        <w:tc>
          <w:tcPr>
            <w:tcW w:w="3544" w:type="dxa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Modificările provocate de glicozidele cardiace</w:t>
            </w:r>
          </w:p>
        </w:tc>
      </w:tr>
      <w:tr w:rsidR="0073424A" w:rsidRPr="00763ACF" w:rsidTr="002C25F6">
        <w:trPr>
          <w:cantSplit/>
        </w:trPr>
        <w:tc>
          <w:tcPr>
            <w:tcW w:w="5778" w:type="dxa"/>
            <w:gridSpan w:val="2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Activitatea Na</w:t>
            </w:r>
            <w:r w:rsidRPr="00A10D49">
              <w:rPr>
                <w:color w:val="auto"/>
                <w:sz w:val="24"/>
                <w:szCs w:val="24"/>
                <w:vertAlign w:val="superscript"/>
                <w:lang w:val="ro-RO"/>
              </w:rPr>
              <w:t>+</w:t>
            </w:r>
            <w:r w:rsidRPr="00A10D49">
              <w:rPr>
                <w:color w:val="auto"/>
                <w:sz w:val="24"/>
                <w:szCs w:val="24"/>
                <w:lang w:val="ro-RO"/>
              </w:rPr>
              <w:t>/K</w:t>
            </w:r>
            <w:r w:rsidRPr="00A10D49">
              <w:rPr>
                <w:color w:val="auto"/>
                <w:sz w:val="24"/>
                <w:szCs w:val="24"/>
                <w:vertAlign w:val="superscript"/>
                <w:lang w:val="ro-RO"/>
              </w:rPr>
              <w:t>+</w:t>
            </w: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-ATP-azei</w:t>
            </w:r>
            <w:proofErr w:type="spellEnd"/>
            <w:r w:rsidRPr="00A10D49">
              <w:rPr>
                <w:color w:val="auto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membranare</w:t>
            </w:r>
            <w:proofErr w:type="spellEnd"/>
          </w:p>
        </w:tc>
        <w:tc>
          <w:tcPr>
            <w:tcW w:w="3544" w:type="dxa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rPr>
          <w:cantSplit/>
        </w:trPr>
        <w:tc>
          <w:tcPr>
            <w:tcW w:w="2518" w:type="dxa"/>
            <w:vMerge w:val="restart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 xml:space="preserve">Cantitatea în </w:t>
            </w: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cardiomiocite</w:t>
            </w:r>
            <w:proofErr w:type="spellEnd"/>
          </w:p>
        </w:tc>
        <w:tc>
          <w:tcPr>
            <w:tcW w:w="3260" w:type="dxa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Ioni de Na</w:t>
            </w:r>
            <w:r w:rsidRPr="00A10D49">
              <w:rPr>
                <w:color w:val="auto"/>
                <w:sz w:val="24"/>
                <w:szCs w:val="24"/>
                <w:vertAlign w:val="superscript"/>
                <w:lang w:val="ro-RO"/>
              </w:rPr>
              <w:t>+</w:t>
            </w:r>
          </w:p>
        </w:tc>
        <w:tc>
          <w:tcPr>
            <w:tcW w:w="3544" w:type="dxa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rPr>
          <w:cantSplit/>
        </w:trPr>
        <w:tc>
          <w:tcPr>
            <w:tcW w:w="2518" w:type="dxa"/>
            <w:vMerge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Ioni de K</w:t>
            </w:r>
            <w:r w:rsidRPr="00A10D49">
              <w:rPr>
                <w:color w:val="auto"/>
                <w:sz w:val="24"/>
                <w:szCs w:val="24"/>
                <w:vertAlign w:val="superscript"/>
                <w:lang w:val="ro-RO"/>
              </w:rPr>
              <w:t>+</w:t>
            </w:r>
          </w:p>
        </w:tc>
        <w:tc>
          <w:tcPr>
            <w:tcW w:w="3544" w:type="dxa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rPr>
          <w:cantSplit/>
        </w:trPr>
        <w:tc>
          <w:tcPr>
            <w:tcW w:w="2518" w:type="dxa"/>
            <w:vMerge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Ioni de Ca</w:t>
            </w:r>
            <w:r w:rsidRPr="00A10D49">
              <w:rPr>
                <w:color w:val="auto"/>
                <w:sz w:val="24"/>
                <w:szCs w:val="24"/>
                <w:vertAlign w:val="superscript"/>
                <w:lang w:val="ro-RO"/>
              </w:rPr>
              <w:t>2+</w:t>
            </w:r>
          </w:p>
        </w:tc>
        <w:tc>
          <w:tcPr>
            <w:tcW w:w="3544" w:type="dxa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rPr>
          <w:cantSplit/>
        </w:trPr>
        <w:tc>
          <w:tcPr>
            <w:tcW w:w="5778" w:type="dxa"/>
            <w:gridSpan w:val="2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 xml:space="preserve">Formarea complexului </w:t>
            </w: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actino-miozinic</w:t>
            </w:r>
            <w:proofErr w:type="spellEnd"/>
          </w:p>
        </w:tc>
        <w:tc>
          <w:tcPr>
            <w:tcW w:w="3544" w:type="dxa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</w:tbl>
    <w:p w:rsidR="0073424A" w:rsidRPr="00A10D49" w:rsidRDefault="0073424A" w:rsidP="0073424A">
      <w:pPr>
        <w:pStyle w:val="a5"/>
        <w:rPr>
          <w:color w:val="auto"/>
          <w:sz w:val="24"/>
          <w:szCs w:val="24"/>
          <w:lang w:val="ro-RO"/>
        </w:rPr>
      </w:pPr>
    </w:p>
    <w:p w:rsidR="0073424A" w:rsidRPr="00A10D49" w:rsidRDefault="0073424A" w:rsidP="0073424A">
      <w:pPr>
        <w:jc w:val="right"/>
        <w:rPr>
          <w:i/>
          <w:color w:val="auto"/>
          <w:sz w:val="24"/>
          <w:szCs w:val="24"/>
          <w:lang w:val="ro-RO"/>
        </w:rPr>
      </w:pPr>
      <w:r w:rsidRPr="00A10D49">
        <w:rPr>
          <w:i/>
          <w:color w:val="auto"/>
          <w:sz w:val="24"/>
          <w:szCs w:val="24"/>
          <w:lang w:val="ro-RO"/>
        </w:rPr>
        <w:t>Tabelul 2</w:t>
      </w:r>
    </w:p>
    <w:p w:rsidR="0073424A" w:rsidRPr="00A10D49" w:rsidRDefault="0073424A" w:rsidP="0073424A">
      <w:pPr>
        <w:jc w:val="center"/>
        <w:rPr>
          <w:b/>
          <w:color w:val="auto"/>
          <w:sz w:val="24"/>
          <w:szCs w:val="24"/>
          <w:lang w:val="ro-RO"/>
        </w:rPr>
      </w:pPr>
      <w:r w:rsidRPr="00A10D49">
        <w:rPr>
          <w:b/>
          <w:color w:val="auto"/>
          <w:sz w:val="24"/>
          <w:szCs w:val="24"/>
          <w:lang w:val="ro-RO"/>
        </w:rPr>
        <w:t>Efectele far</w:t>
      </w:r>
      <w:r>
        <w:rPr>
          <w:b/>
          <w:color w:val="auto"/>
          <w:sz w:val="24"/>
          <w:szCs w:val="24"/>
          <w:lang w:val="ro-RO"/>
        </w:rPr>
        <w:t xml:space="preserve">macologice ale glicozidelor </w:t>
      </w:r>
      <w:r w:rsidRPr="00A10D49">
        <w:rPr>
          <w:b/>
          <w:color w:val="auto"/>
          <w:sz w:val="24"/>
          <w:szCs w:val="24"/>
          <w:lang w:val="ro-RO"/>
        </w:rPr>
        <w:t>cardiace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843"/>
        <w:gridCol w:w="2551"/>
        <w:gridCol w:w="1559"/>
        <w:gridCol w:w="1418"/>
      </w:tblGrid>
      <w:tr w:rsidR="0073424A" w:rsidRPr="00A10D49" w:rsidTr="002C25F6">
        <w:trPr>
          <w:cantSplit/>
        </w:trPr>
        <w:tc>
          <w:tcPr>
            <w:tcW w:w="2093" w:type="dxa"/>
            <w:vMerge w:val="restart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Efectele</w:t>
            </w:r>
          </w:p>
        </w:tc>
        <w:tc>
          <w:tcPr>
            <w:tcW w:w="1843" w:type="dxa"/>
            <w:vMerge w:val="restart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Mecanismul apariţiei efectului</w:t>
            </w:r>
          </w:p>
        </w:tc>
        <w:tc>
          <w:tcPr>
            <w:tcW w:w="2551" w:type="dxa"/>
            <w:vMerge w:val="restart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Consecvenţele efectului (modificarea indicilor hemodinamici)</w:t>
            </w:r>
          </w:p>
        </w:tc>
        <w:tc>
          <w:tcPr>
            <w:tcW w:w="2977" w:type="dxa"/>
            <w:gridSpan w:val="2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Importanţa clinică a efectului</w:t>
            </w:r>
          </w:p>
        </w:tc>
      </w:tr>
      <w:tr w:rsidR="0073424A" w:rsidRPr="00A10D49" w:rsidTr="002C25F6">
        <w:trPr>
          <w:cantSplit/>
        </w:trPr>
        <w:tc>
          <w:tcPr>
            <w:tcW w:w="2093" w:type="dxa"/>
            <w:vMerge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Merge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Pozitivă</w:t>
            </w:r>
          </w:p>
        </w:tc>
        <w:tc>
          <w:tcPr>
            <w:tcW w:w="1418" w:type="dxa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Negativă</w:t>
            </w:r>
          </w:p>
        </w:tc>
      </w:tr>
      <w:tr w:rsidR="0073424A" w:rsidRPr="00A10D49" w:rsidTr="002C25F6">
        <w:tc>
          <w:tcPr>
            <w:tcW w:w="2093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Inotrop</w:t>
            </w:r>
            <w:proofErr w:type="spellEnd"/>
            <w:r w:rsidRPr="00A10D49">
              <w:rPr>
                <w:color w:val="auto"/>
                <w:sz w:val="24"/>
                <w:szCs w:val="24"/>
                <w:lang w:val="ro-RO"/>
              </w:rPr>
              <w:t xml:space="preserve"> pozitiv</w:t>
            </w:r>
          </w:p>
        </w:tc>
        <w:tc>
          <w:tcPr>
            <w:tcW w:w="1843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c>
          <w:tcPr>
            <w:tcW w:w="2093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Cronotrop</w:t>
            </w:r>
            <w:proofErr w:type="spellEnd"/>
            <w:r w:rsidRPr="00A10D49">
              <w:rPr>
                <w:color w:val="auto"/>
                <w:sz w:val="24"/>
                <w:szCs w:val="24"/>
                <w:lang w:val="ro-RO"/>
              </w:rPr>
              <w:t xml:space="preserve"> negativ</w:t>
            </w:r>
          </w:p>
        </w:tc>
        <w:tc>
          <w:tcPr>
            <w:tcW w:w="1843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c>
          <w:tcPr>
            <w:tcW w:w="2093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Dromotrop</w:t>
            </w:r>
            <w:proofErr w:type="spellEnd"/>
            <w:r w:rsidRPr="00A10D49">
              <w:rPr>
                <w:color w:val="auto"/>
                <w:sz w:val="24"/>
                <w:szCs w:val="24"/>
                <w:lang w:val="ro-RO"/>
              </w:rPr>
              <w:t xml:space="preserve"> negativ</w:t>
            </w:r>
          </w:p>
        </w:tc>
        <w:tc>
          <w:tcPr>
            <w:tcW w:w="1843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c>
          <w:tcPr>
            <w:tcW w:w="2093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Batmotrop</w:t>
            </w:r>
            <w:proofErr w:type="spellEnd"/>
            <w:r w:rsidRPr="00A10D49">
              <w:rPr>
                <w:color w:val="auto"/>
                <w:sz w:val="24"/>
                <w:szCs w:val="24"/>
                <w:lang w:val="ro-RO"/>
              </w:rPr>
              <w:t xml:space="preserve"> pozitiv</w:t>
            </w:r>
          </w:p>
        </w:tc>
        <w:tc>
          <w:tcPr>
            <w:tcW w:w="1843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c>
          <w:tcPr>
            <w:tcW w:w="2093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Tonotrop</w:t>
            </w:r>
            <w:proofErr w:type="spellEnd"/>
            <w:r w:rsidRPr="00A10D49">
              <w:rPr>
                <w:color w:val="auto"/>
                <w:sz w:val="24"/>
                <w:szCs w:val="24"/>
                <w:lang w:val="ro-RO"/>
              </w:rPr>
              <w:t xml:space="preserve"> pozitiv</w:t>
            </w:r>
          </w:p>
        </w:tc>
        <w:tc>
          <w:tcPr>
            <w:tcW w:w="1843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c>
          <w:tcPr>
            <w:tcW w:w="2093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Diuretic</w:t>
            </w:r>
          </w:p>
        </w:tc>
        <w:tc>
          <w:tcPr>
            <w:tcW w:w="1843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</w:tbl>
    <w:p w:rsidR="0073424A" w:rsidRPr="00A10D49" w:rsidRDefault="0073424A" w:rsidP="0073424A">
      <w:pPr>
        <w:rPr>
          <w:color w:val="auto"/>
          <w:sz w:val="24"/>
          <w:szCs w:val="24"/>
          <w:lang w:val="ro-RO"/>
        </w:rPr>
      </w:pPr>
    </w:p>
    <w:p w:rsidR="0073424A" w:rsidRPr="00A10D49" w:rsidRDefault="0073424A" w:rsidP="0073424A">
      <w:pPr>
        <w:jc w:val="right"/>
        <w:rPr>
          <w:i/>
          <w:color w:val="auto"/>
          <w:sz w:val="24"/>
          <w:szCs w:val="24"/>
          <w:lang w:val="ro-RO"/>
        </w:rPr>
      </w:pPr>
      <w:r w:rsidRPr="00A10D49">
        <w:rPr>
          <w:i/>
          <w:color w:val="auto"/>
          <w:sz w:val="24"/>
          <w:szCs w:val="24"/>
          <w:lang w:val="ro-RO"/>
        </w:rPr>
        <w:t>Tabelul 3</w:t>
      </w:r>
    </w:p>
    <w:p w:rsidR="0073424A" w:rsidRPr="00A10D49" w:rsidRDefault="0073424A" w:rsidP="0073424A">
      <w:pPr>
        <w:jc w:val="center"/>
        <w:rPr>
          <w:b/>
          <w:color w:val="auto"/>
          <w:sz w:val="24"/>
          <w:szCs w:val="24"/>
          <w:lang w:val="ro-RO"/>
        </w:rPr>
      </w:pPr>
      <w:r w:rsidRPr="00A10D49">
        <w:rPr>
          <w:b/>
          <w:color w:val="auto"/>
          <w:sz w:val="24"/>
          <w:szCs w:val="24"/>
          <w:lang w:val="ro-RO"/>
        </w:rPr>
        <w:t>Caracteristica comparativă a glicozidelor cardiace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7"/>
        <w:gridCol w:w="1276"/>
        <w:gridCol w:w="1134"/>
        <w:gridCol w:w="1134"/>
        <w:gridCol w:w="1134"/>
        <w:gridCol w:w="1134"/>
        <w:gridCol w:w="992"/>
      </w:tblGrid>
      <w:tr w:rsidR="0073424A" w:rsidRPr="00A10D49" w:rsidTr="002C25F6">
        <w:trPr>
          <w:jc w:val="center"/>
        </w:trPr>
        <w:tc>
          <w:tcPr>
            <w:tcW w:w="1809" w:type="dxa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Parametrii</w:t>
            </w:r>
          </w:p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Liposolu-bilitatea</w:t>
            </w:r>
            <w:proofErr w:type="spellEnd"/>
            <w:r w:rsidRPr="00A10D49">
              <w:rPr>
                <w:color w:val="auto"/>
                <w:sz w:val="24"/>
                <w:szCs w:val="24"/>
                <w:lang w:val="ro-RO"/>
              </w:rPr>
              <w:t xml:space="preserve"> (L) şi</w:t>
            </w:r>
          </w:p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Hidroso-lubilitatea</w:t>
            </w:r>
            <w:proofErr w:type="spellEnd"/>
            <w:r w:rsidRPr="00A10D49">
              <w:rPr>
                <w:color w:val="auto"/>
                <w:sz w:val="24"/>
                <w:szCs w:val="24"/>
                <w:lang w:val="ro-RO"/>
              </w:rPr>
              <w:t xml:space="preserve"> (H)</w:t>
            </w:r>
          </w:p>
        </w:tc>
        <w:tc>
          <w:tcPr>
            <w:tcW w:w="1276" w:type="dxa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Legarea de proteine</w:t>
            </w:r>
          </w:p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(%)</w:t>
            </w:r>
          </w:p>
        </w:tc>
        <w:tc>
          <w:tcPr>
            <w:tcW w:w="1134" w:type="dxa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 xml:space="preserve">Calea de </w:t>
            </w: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adminis-trare</w:t>
            </w:r>
            <w:proofErr w:type="spellEnd"/>
            <w:r w:rsidRPr="00A10D49">
              <w:rPr>
                <w:color w:val="auto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Începu-tul (laten</w:t>
            </w:r>
            <w:r w:rsidRPr="00A10D49">
              <w:rPr>
                <w:color w:val="auto"/>
                <w:sz w:val="24"/>
                <w:szCs w:val="24"/>
                <w:lang w:val="ro-RO"/>
              </w:rPr>
              <w:t>ţa) acţiunii (min., ore)</w:t>
            </w:r>
          </w:p>
        </w:tc>
        <w:tc>
          <w:tcPr>
            <w:tcW w:w="1134" w:type="dxa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Acţiu-nea</w:t>
            </w:r>
            <w:proofErr w:type="spellEnd"/>
            <w:r w:rsidRPr="00A10D49">
              <w:rPr>
                <w:color w:val="auto"/>
                <w:sz w:val="24"/>
                <w:szCs w:val="24"/>
                <w:lang w:val="ro-RO"/>
              </w:rPr>
              <w:t xml:space="preserve"> maximă (ore, zile)</w:t>
            </w:r>
          </w:p>
        </w:tc>
        <w:tc>
          <w:tcPr>
            <w:tcW w:w="1134" w:type="dxa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Post-acţiu</w:t>
            </w:r>
            <w:r w:rsidRPr="00A10D49">
              <w:rPr>
                <w:color w:val="auto"/>
                <w:sz w:val="24"/>
                <w:szCs w:val="24"/>
                <w:lang w:val="ro-RO"/>
              </w:rPr>
              <w:t>nea (durata)</w:t>
            </w:r>
          </w:p>
        </w:tc>
        <w:tc>
          <w:tcPr>
            <w:tcW w:w="992" w:type="dxa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 xml:space="preserve">Căile de </w:t>
            </w: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elimi-nare</w:t>
            </w:r>
            <w:proofErr w:type="spellEnd"/>
          </w:p>
        </w:tc>
      </w:tr>
      <w:tr w:rsidR="0073424A" w:rsidRPr="00A10D49" w:rsidTr="002C25F6">
        <w:trPr>
          <w:jc w:val="center"/>
        </w:trPr>
        <w:tc>
          <w:tcPr>
            <w:tcW w:w="180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lastRenderedPageBreak/>
              <w:t>Digitoxină</w:t>
            </w:r>
            <w:proofErr w:type="spellEnd"/>
          </w:p>
        </w:tc>
        <w:tc>
          <w:tcPr>
            <w:tcW w:w="1417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rPr>
          <w:jc w:val="center"/>
        </w:trPr>
        <w:tc>
          <w:tcPr>
            <w:tcW w:w="180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Digoxină</w:t>
            </w:r>
            <w:proofErr w:type="spellEnd"/>
          </w:p>
        </w:tc>
        <w:tc>
          <w:tcPr>
            <w:tcW w:w="1417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rPr>
          <w:jc w:val="center"/>
        </w:trPr>
        <w:tc>
          <w:tcPr>
            <w:tcW w:w="180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Strofantină K</w:t>
            </w:r>
          </w:p>
        </w:tc>
        <w:tc>
          <w:tcPr>
            <w:tcW w:w="1417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</w:tbl>
    <w:p w:rsidR="0073424A" w:rsidRDefault="0073424A" w:rsidP="0073424A">
      <w:pPr>
        <w:rPr>
          <w:color w:val="auto"/>
          <w:sz w:val="24"/>
          <w:szCs w:val="24"/>
          <w:lang w:val="ro-RO"/>
        </w:rPr>
      </w:pPr>
    </w:p>
    <w:p w:rsidR="0073424A" w:rsidRDefault="0073424A" w:rsidP="0073424A">
      <w:pPr>
        <w:rPr>
          <w:color w:val="auto"/>
          <w:sz w:val="24"/>
          <w:szCs w:val="24"/>
          <w:lang w:val="ro-RO"/>
        </w:rPr>
      </w:pPr>
    </w:p>
    <w:p w:rsidR="0073424A" w:rsidRDefault="0073424A" w:rsidP="0073424A">
      <w:pPr>
        <w:rPr>
          <w:color w:val="auto"/>
          <w:sz w:val="24"/>
          <w:szCs w:val="24"/>
          <w:lang w:val="ro-RO"/>
        </w:rPr>
      </w:pPr>
    </w:p>
    <w:p w:rsidR="0073424A" w:rsidRPr="00A10D49" w:rsidRDefault="0073424A" w:rsidP="0073424A">
      <w:pPr>
        <w:jc w:val="right"/>
        <w:rPr>
          <w:i/>
          <w:color w:val="auto"/>
          <w:sz w:val="24"/>
          <w:szCs w:val="24"/>
          <w:lang w:val="ro-RO"/>
        </w:rPr>
      </w:pPr>
      <w:r w:rsidRPr="00A10D49">
        <w:rPr>
          <w:i/>
          <w:color w:val="auto"/>
          <w:sz w:val="24"/>
          <w:szCs w:val="24"/>
          <w:lang w:val="ro-RO"/>
        </w:rPr>
        <w:t>Tabelul 4</w:t>
      </w:r>
    </w:p>
    <w:p w:rsidR="0073424A" w:rsidRPr="00A10D49" w:rsidRDefault="0073424A" w:rsidP="0073424A">
      <w:pPr>
        <w:jc w:val="center"/>
        <w:rPr>
          <w:b/>
          <w:color w:val="auto"/>
          <w:sz w:val="24"/>
          <w:szCs w:val="24"/>
          <w:lang w:val="ro-RO"/>
        </w:rPr>
      </w:pPr>
      <w:r w:rsidRPr="00A10D49">
        <w:rPr>
          <w:b/>
          <w:color w:val="auto"/>
          <w:sz w:val="24"/>
          <w:szCs w:val="24"/>
          <w:lang w:val="ro-RO"/>
        </w:rPr>
        <w:t xml:space="preserve">Terapia medicamentoasă a </w:t>
      </w:r>
      <w:r>
        <w:rPr>
          <w:b/>
          <w:color w:val="auto"/>
          <w:sz w:val="24"/>
          <w:szCs w:val="24"/>
          <w:lang w:val="ro-RO"/>
        </w:rPr>
        <w:t xml:space="preserve">intoxicaţiilor cu glicozide </w:t>
      </w:r>
      <w:r w:rsidRPr="00A10D49">
        <w:rPr>
          <w:b/>
          <w:color w:val="auto"/>
          <w:sz w:val="24"/>
          <w:szCs w:val="24"/>
          <w:lang w:val="ro-RO"/>
        </w:rPr>
        <w:t>cardiace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126"/>
        <w:gridCol w:w="3402"/>
      </w:tblGrid>
      <w:tr w:rsidR="0073424A" w:rsidRPr="00A10D49" w:rsidTr="002C25F6">
        <w:tc>
          <w:tcPr>
            <w:tcW w:w="4219" w:type="dxa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Grupa de medicamente</w:t>
            </w:r>
          </w:p>
        </w:tc>
        <w:tc>
          <w:tcPr>
            <w:tcW w:w="2126" w:type="dxa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Medicamentele</w:t>
            </w:r>
          </w:p>
        </w:tc>
        <w:tc>
          <w:tcPr>
            <w:tcW w:w="3402" w:type="dxa"/>
            <w:vAlign w:val="center"/>
          </w:tcPr>
          <w:p w:rsidR="0073424A" w:rsidRPr="00A10D49" w:rsidRDefault="0073424A" w:rsidP="002C25F6">
            <w:pPr>
              <w:jc w:val="center"/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Principii de acţiune</w:t>
            </w:r>
          </w:p>
        </w:tc>
      </w:tr>
      <w:tr w:rsidR="0073424A" w:rsidRPr="00A10D49" w:rsidTr="002C25F6">
        <w:tc>
          <w:tcPr>
            <w:tcW w:w="4219" w:type="dxa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 xml:space="preserve">Anticorpi </w:t>
            </w: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anti-digoxină</w:t>
            </w:r>
            <w:proofErr w:type="spellEnd"/>
          </w:p>
        </w:tc>
        <w:tc>
          <w:tcPr>
            <w:tcW w:w="2126" w:type="dxa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c>
          <w:tcPr>
            <w:tcW w:w="4219" w:type="dxa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 xml:space="preserve">Medicamente </w:t>
            </w: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adsorbante</w:t>
            </w:r>
            <w:proofErr w:type="spellEnd"/>
            <w:r w:rsidRPr="00A10D49">
              <w:rPr>
                <w:color w:val="auto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c>
          <w:tcPr>
            <w:tcW w:w="421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 xml:space="preserve">Compuşi </w:t>
            </w: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chelatoformatori</w:t>
            </w:r>
            <w:proofErr w:type="spellEnd"/>
          </w:p>
        </w:tc>
        <w:tc>
          <w:tcPr>
            <w:tcW w:w="2126" w:type="dxa"/>
          </w:tcPr>
          <w:p w:rsidR="0073424A" w:rsidRPr="00A10D49" w:rsidRDefault="0073424A" w:rsidP="002C25F6">
            <w:pPr>
              <w:pStyle w:val="a5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c>
          <w:tcPr>
            <w:tcW w:w="421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Preparate de K</w:t>
            </w:r>
            <w:r w:rsidRPr="00A10D49">
              <w:rPr>
                <w:color w:val="auto"/>
                <w:sz w:val="24"/>
                <w:szCs w:val="24"/>
                <w:vertAlign w:val="superscript"/>
                <w:lang w:val="ro-RO"/>
              </w:rPr>
              <w:t>+</w:t>
            </w:r>
          </w:p>
        </w:tc>
        <w:tc>
          <w:tcPr>
            <w:tcW w:w="2126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c>
          <w:tcPr>
            <w:tcW w:w="421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 xml:space="preserve">Medicamente </w:t>
            </w: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antiaritmice</w:t>
            </w:r>
            <w:proofErr w:type="spellEnd"/>
          </w:p>
        </w:tc>
        <w:tc>
          <w:tcPr>
            <w:tcW w:w="2126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c>
          <w:tcPr>
            <w:tcW w:w="421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M-colinoblocante</w:t>
            </w:r>
            <w:proofErr w:type="spellEnd"/>
          </w:p>
        </w:tc>
        <w:tc>
          <w:tcPr>
            <w:tcW w:w="2126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c>
          <w:tcPr>
            <w:tcW w:w="421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proofErr w:type="spellStart"/>
            <w:r w:rsidRPr="00A10D49">
              <w:rPr>
                <w:color w:val="auto"/>
                <w:sz w:val="24"/>
                <w:szCs w:val="24"/>
                <w:lang w:val="ro-RO"/>
              </w:rPr>
              <w:t>β-adrenomimetice</w:t>
            </w:r>
            <w:proofErr w:type="spellEnd"/>
          </w:p>
        </w:tc>
        <w:tc>
          <w:tcPr>
            <w:tcW w:w="2126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73424A" w:rsidRPr="00A10D49" w:rsidTr="002C25F6">
        <w:tc>
          <w:tcPr>
            <w:tcW w:w="4219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  <w:r w:rsidRPr="00A10D49">
              <w:rPr>
                <w:color w:val="auto"/>
                <w:sz w:val="24"/>
                <w:szCs w:val="24"/>
                <w:lang w:val="ro-RO"/>
              </w:rPr>
              <w:t>Donatori de grupe sulfhidrice</w:t>
            </w:r>
          </w:p>
        </w:tc>
        <w:tc>
          <w:tcPr>
            <w:tcW w:w="2126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73424A" w:rsidRPr="00A10D49" w:rsidRDefault="0073424A" w:rsidP="002C25F6">
            <w:pPr>
              <w:rPr>
                <w:color w:val="auto"/>
                <w:sz w:val="24"/>
                <w:szCs w:val="24"/>
                <w:lang w:val="ro-RO"/>
              </w:rPr>
            </w:pPr>
          </w:p>
        </w:tc>
      </w:tr>
    </w:tbl>
    <w:p w:rsidR="0073424A" w:rsidRPr="00A10D49" w:rsidRDefault="0073424A" w:rsidP="0073424A">
      <w:pPr>
        <w:widowControl w:val="0"/>
        <w:rPr>
          <w:color w:val="auto"/>
          <w:sz w:val="24"/>
          <w:szCs w:val="24"/>
          <w:lang w:val="ro-RO"/>
        </w:rPr>
      </w:pPr>
    </w:p>
    <w:p w:rsidR="0073424A" w:rsidRPr="00A10D49" w:rsidRDefault="0073424A" w:rsidP="0073424A">
      <w:pPr>
        <w:widowControl w:val="0"/>
        <w:ind w:firstLine="720"/>
        <w:jc w:val="both"/>
        <w:rPr>
          <w:color w:val="auto"/>
          <w:sz w:val="24"/>
          <w:szCs w:val="24"/>
          <w:lang w:val="ro-RO"/>
        </w:rPr>
      </w:pPr>
      <w:r w:rsidRPr="00A10D49">
        <w:rPr>
          <w:b/>
          <w:color w:val="auto"/>
          <w:sz w:val="24"/>
          <w:szCs w:val="24"/>
          <w:lang w:val="ro-RO"/>
        </w:rPr>
        <w:t>8) Problemă</w:t>
      </w:r>
    </w:p>
    <w:p w:rsidR="0073424A" w:rsidRPr="00A10D49" w:rsidRDefault="0073424A" w:rsidP="0073424A">
      <w:pPr>
        <w:widowControl w:val="0"/>
        <w:ind w:firstLine="709"/>
        <w:jc w:val="both"/>
        <w:rPr>
          <w:color w:val="auto"/>
          <w:sz w:val="24"/>
          <w:szCs w:val="24"/>
          <w:lang w:val="ro-RO"/>
        </w:rPr>
      </w:pPr>
      <w:r w:rsidRPr="00A10D49">
        <w:rPr>
          <w:color w:val="auto"/>
          <w:sz w:val="24"/>
          <w:szCs w:val="24"/>
          <w:lang w:val="ro-RO"/>
        </w:rPr>
        <w:t xml:space="preserve">Un pacient cu insuficienţă cardiacă cronică şi edeme pronunţate se trata cu medicamente din grupul </w:t>
      </w:r>
      <w:proofErr w:type="spellStart"/>
      <w:r w:rsidRPr="00A10D49">
        <w:rPr>
          <w:color w:val="auto"/>
          <w:sz w:val="24"/>
          <w:szCs w:val="24"/>
          <w:lang w:val="ro-RO"/>
        </w:rPr>
        <w:t>digitalicelor</w:t>
      </w:r>
      <w:proofErr w:type="spellEnd"/>
      <w:r w:rsidRPr="00A10D49">
        <w:rPr>
          <w:color w:val="auto"/>
          <w:sz w:val="24"/>
          <w:szCs w:val="24"/>
          <w:lang w:val="ro-RO"/>
        </w:rPr>
        <w:t xml:space="preserve">. Pentru accelerarea înlăturării edemelor bolnavului i-a fost indicat </w:t>
      </w:r>
      <w:proofErr w:type="spellStart"/>
      <w:r w:rsidRPr="00A10D49">
        <w:rPr>
          <w:color w:val="auto"/>
          <w:sz w:val="24"/>
          <w:szCs w:val="24"/>
          <w:lang w:val="ro-RO"/>
        </w:rPr>
        <w:t>hidroclorotiazidă</w:t>
      </w:r>
      <w:proofErr w:type="spellEnd"/>
      <w:r w:rsidRPr="00A10D49">
        <w:rPr>
          <w:color w:val="auto"/>
          <w:sz w:val="24"/>
          <w:szCs w:val="24"/>
          <w:lang w:val="ro-RO"/>
        </w:rPr>
        <w:t xml:space="preserve"> (medicament diuretic), după care la pacient au apărut simptomele </w:t>
      </w:r>
      <w:r>
        <w:rPr>
          <w:color w:val="auto"/>
          <w:sz w:val="24"/>
          <w:szCs w:val="24"/>
          <w:lang w:val="ro-RO"/>
        </w:rPr>
        <w:t xml:space="preserve">de supradozare cu glicozide </w:t>
      </w:r>
      <w:r w:rsidRPr="00A10D49">
        <w:rPr>
          <w:color w:val="auto"/>
          <w:sz w:val="24"/>
          <w:szCs w:val="24"/>
          <w:lang w:val="ro-RO"/>
        </w:rPr>
        <w:t xml:space="preserve">cardiace. </w:t>
      </w:r>
    </w:p>
    <w:p w:rsidR="0073424A" w:rsidRPr="00A10D49" w:rsidRDefault="0073424A" w:rsidP="0073424A">
      <w:pPr>
        <w:widowControl w:val="0"/>
        <w:ind w:firstLine="720"/>
        <w:jc w:val="both"/>
        <w:rPr>
          <w:color w:val="auto"/>
          <w:sz w:val="24"/>
          <w:szCs w:val="24"/>
          <w:lang w:val="ro-RO"/>
        </w:rPr>
      </w:pPr>
      <w:r w:rsidRPr="00A10D49">
        <w:rPr>
          <w:color w:val="auto"/>
          <w:sz w:val="24"/>
          <w:szCs w:val="24"/>
          <w:lang w:val="ro-RO"/>
        </w:rPr>
        <w:t xml:space="preserve">Explicaţi cauza supradozării şi numiţi măsurile de preîntâmpinare a ei. </w:t>
      </w:r>
    </w:p>
    <w:p w:rsidR="009F6287" w:rsidRPr="0073424A" w:rsidRDefault="009F6287">
      <w:pPr>
        <w:rPr>
          <w:lang w:val="ro-RO"/>
        </w:rPr>
      </w:pPr>
    </w:p>
    <w:sectPr w:rsidR="009F6287" w:rsidRPr="0073424A" w:rsidSect="009F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424A"/>
    <w:rsid w:val="0020650A"/>
    <w:rsid w:val="00222AC7"/>
    <w:rsid w:val="002932AA"/>
    <w:rsid w:val="002C2B58"/>
    <w:rsid w:val="004A42CE"/>
    <w:rsid w:val="0073424A"/>
    <w:rsid w:val="0073480F"/>
    <w:rsid w:val="00763ACF"/>
    <w:rsid w:val="009F6287"/>
    <w:rsid w:val="00A2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4A"/>
    <w:rPr>
      <w:rFonts w:eastAsia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424A"/>
    <w:pPr>
      <w:ind w:firstLine="720"/>
      <w:jc w:val="both"/>
    </w:pPr>
    <w:rPr>
      <w:lang w:val="ro-RO"/>
    </w:rPr>
  </w:style>
  <w:style w:type="character" w:customStyle="1" w:styleId="a4">
    <w:name w:val="Основной текст с отступом Знак"/>
    <w:basedOn w:val="a0"/>
    <w:link w:val="a3"/>
    <w:rsid w:val="0073424A"/>
    <w:rPr>
      <w:rFonts w:eastAsia="Times New Roman"/>
      <w:color w:val="000000"/>
      <w:sz w:val="28"/>
      <w:szCs w:val="20"/>
      <w:lang w:val="ro-RO"/>
    </w:rPr>
  </w:style>
  <w:style w:type="paragraph" w:styleId="a5">
    <w:name w:val="footer"/>
    <w:basedOn w:val="a"/>
    <w:link w:val="a6"/>
    <w:rsid w:val="007342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3424A"/>
    <w:rPr>
      <w:rFonts w:eastAsia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5929</Characters>
  <Application>Microsoft Office Word</Application>
  <DocSecurity>0</DocSecurity>
  <Lines>49</Lines>
  <Paragraphs>13</Paragraphs>
  <ScaleCrop>false</ScaleCrop>
  <Company>Krokoz™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Yanosh</dc:creator>
  <cp:keywords/>
  <dc:description/>
  <cp:lastModifiedBy>Yanosh</cp:lastModifiedBy>
  <cp:revision>3</cp:revision>
  <dcterms:created xsi:type="dcterms:W3CDTF">2019-12-04T08:38:00Z</dcterms:created>
  <dcterms:modified xsi:type="dcterms:W3CDTF">2019-12-11T09:07:00Z</dcterms:modified>
</cp:coreProperties>
</file>