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738" w:rsidRPr="00EC1738" w:rsidRDefault="00EC1738" w:rsidP="00EC1738">
      <w:pPr>
        <w:jc w:val="center"/>
        <w:rPr>
          <w:rFonts w:ascii="Times New Roman" w:hAnsi="Times New Roman" w:cs="Times New Roman"/>
          <w:b/>
          <w:sz w:val="28"/>
          <w:szCs w:val="28"/>
          <w:lang w:val="ro-RO"/>
        </w:rPr>
      </w:pPr>
      <w:r w:rsidRPr="00EC1738">
        <w:rPr>
          <w:rFonts w:ascii="Times New Roman" w:hAnsi="Times New Roman" w:cs="Times New Roman"/>
          <w:b/>
          <w:caps/>
          <w:sz w:val="28"/>
          <w:szCs w:val="28"/>
          <w:lang w:val="ro-RO"/>
        </w:rPr>
        <w:t>PSYCHOTROPIC DRUGS</w:t>
      </w:r>
    </w:p>
    <w:p w:rsidR="00EC1738" w:rsidRPr="00EC1738" w:rsidRDefault="00EC1738" w:rsidP="00EC1738">
      <w:pPr>
        <w:jc w:val="center"/>
        <w:rPr>
          <w:rFonts w:ascii="Times New Roman" w:hAnsi="Times New Roman" w:cs="Times New Roman"/>
          <w:b/>
          <w:caps/>
          <w:sz w:val="28"/>
          <w:szCs w:val="28"/>
          <w:lang w:val="ro-RO"/>
        </w:rPr>
      </w:pPr>
      <w:r w:rsidRPr="00EC1738">
        <w:rPr>
          <w:rFonts w:ascii="Times New Roman" w:hAnsi="Times New Roman" w:cs="Times New Roman"/>
          <w:b/>
          <w:sz w:val="28"/>
          <w:szCs w:val="28"/>
          <w:lang w:val="ro-RO"/>
        </w:rPr>
        <w:t xml:space="preserve">I. CNS DEPRESSANTS: Antipsychotics (neuroleptics).Anxiolytics </w:t>
      </w:r>
      <w:r w:rsidRPr="00EC1738">
        <w:rPr>
          <w:rFonts w:ascii="Times New Roman" w:hAnsi="Times New Roman" w:cs="Times New Roman"/>
          <w:b/>
          <w:caps/>
          <w:sz w:val="28"/>
          <w:szCs w:val="28"/>
          <w:lang w:val="ro-RO"/>
        </w:rPr>
        <w:t>(</w:t>
      </w:r>
      <w:r w:rsidRPr="00EC1738">
        <w:rPr>
          <w:rFonts w:ascii="Times New Roman" w:hAnsi="Times New Roman" w:cs="Times New Roman"/>
          <w:b/>
          <w:sz w:val="28"/>
          <w:szCs w:val="28"/>
          <w:lang w:val="ro-RO"/>
        </w:rPr>
        <w:t xml:space="preserve">tranquilizers). </w:t>
      </w:r>
      <w:r w:rsidRPr="00EC1738">
        <w:rPr>
          <w:rFonts w:ascii="Times New Roman" w:hAnsi="Times New Roman" w:cs="Times New Roman"/>
          <w:b/>
          <w:caps/>
          <w:sz w:val="28"/>
          <w:szCs w:val="28"/>
          <w:lang w:val="ro-RO"/>
        </w:rPr>
        <w:t>s</w:t>
      </w:r>
      <w:r w:rsidRPr="00EC1738">
        <w:rPr>
          <w:rFonts w:ascii="Times New Roman" w:hAnsi="Times New Roman" w:cs="Times New Roman"/>
          <w:b/>
          <w:sz w:val="28"/>
          <w:szCs w:val="28"/>
          <w:lang w:val="ro-RO"/>
        </w:rPr>
        <w:t>edatives.Mood stabilizers (normothymics).</w:t>
      </w:r>
    </w:p>
    <w:p w:rsidR="00EC1738" w:rsidRPr="00EC1738" w:rsidRDefault="00EC1738" w:rsidP="00EC1738">
      <w:pPr>
        <w:jc w:val="both"/>
        <w:rPr>
          <w:rFonts w:ascii="Times New Roman" w:hAnsi="Times New Roman" w:cs="Times New Roman"/>
          <w:caps/>
          <w:sz w:val="28"/>
          <w:szCs w:val="28"/>
          <w:lang w:val="ro-RO"/>
        </w:rPr>
      </w:pPr>
    </w:p>
    <w:p w:rsidR="00EC1738" w:rsidRPr="00EC1738" w:rsidRDefault="00EC1738" w:rsidP="00EC1738">
      <w:pPr>
        <w:numPr>
          <w:ilvl w:val="0"/>
          <w:numId w:val="1"/>
        </w:numPr>
        <w:spacing w:after="0" w:line="240" w:lineRule="auto"/>
        <w:ind w:left="567"/>
        <w:jc w:val="both"/>
        <w:rPr>
          <w:rFonts w:ascii="Times New Roman" w:hAnsi="Times New Roman" w:cs="Times New Roman"/>
          <w:sz w:val="28"/>
          <w:szCs w:val="28"/>
          <w:lang w:val="ro-RO"/>
        </w:rPr>
      </w:pPr>
      <w:r w:rsidRPr="00EC1738">
        <w:rPr>
          <w:rFonts w:ascii="Times New Roman" w:hAnsi="Times New Roman" w:cs="Times New Roman"/>
          <w:b/>
          <w:sz w:val="28"/>
          <w:szCs w:val="28"/>
          <w:lang w:val="ro-RO"/>
        </w:rPr>
        <w:t xml:space="preserve">Actuality. </w:t>
      </w:r>
      <w:r w:rsidRPr="00EC1738">
        <w:rPr>
          <w:rFonts w:ascii="Times New Roman" w:hAnsi="Times New Roman" w:cs="Times New Roman"/>
          <w:bCs/>
          <w:sz w:val="28"/>
          <w:szCs w:val="28"/>
          <w:lang w:val="ro-RO"/>
        </w:rPr>
        <w:t xml:space="preserve">CNS depressants (also called psycholeptics) represent a diverse group of drugs, serving to achieve various pharmacodynamic effects e.g. reduce psychotic behaviors (neuroleptics), dose-dependent CNS depression (sedative-hypnotics), reduce symptomes of anxiety (anxiolytics), bring about a stable state of mind (mood stabilizers), etc. These drugs represent a remarkable breakthrough in the field of psychiatry, attracting in turn the attention of other, and not so related, disciplines, including anesthesiology and neurology among others. </w:t>
      </w:r>
    </w:p>
    <w:p w:rsidR="00EC1738" w:rsidRPr="00EC1738" w:rsidRDefault="00EC1738" w:rsidP="00EC1738">
      <w:pPr>
        <w:numPr>
          <w:ilvl w:val="0"/>
          <w:numId w:val="1"/>
        </w:numPr>
        <w:spacing w:after="0" w:line="240" w:lineRule="auto"/>
        <w:ind w:left="567"/>
        <w:jc w:val="both"/>
        <w:rPr>
          <w:rFonts w:ascii="Times New Roman" w:hAnsi="Times New Roman" w:cs="Times New Roman"/>
          <w:sz w:val="28"/>
          <w:szCs w:val="28"/>
          <w:lang w:val="ro-RO"/>
        </w:rPr>
      </w:pPr>
      <w:r w:rsidRPr="00EC1738">
        <w:rPr>
          <w:rFonts w:ascii="Times New Roman" w:hAnsi="Times New Roman" w:cs="Times New Roman"/>
          <w:b/>
          <w:sz w:val="28"/>
          <w:szCs w:val="28"/>
          <w:lang w:val="ro-RO"/>
        </w:rPr>
        <w:t xml:space="preserve">The purpose of the training is </w:t>
      </w:r>
      <w:r w:rsidRPr="00EC1738">
        <w:rPr>
          <w:rFonts w:ascii="Times New Roman" w:hAnsi="Times New Roman" w:cs="Times New Roman"/>
          <w:bCs/>
          <w:sz w:val="28"/>
          <w:szCs w:val="28"/>
          <w:lang w:val="ro-RO"/>
        </w:rPr>
        <w:t>to familiarize the students with the current topic (CNS depressants).</w:t>
      </w:r>
    </w:p>
    <w:p w:rsidR="00EC1738" w:rsidRPr="00EC1738" w:rsidRDefault="00EC1738" w:rsidP="00EC1738">
      <w:pPr>
        <w:numPr>
          <w:ilvl w:val="0"/>
          <w:numId w:val="1"/>
        </w:numPr>
        <w:spacing w:after="0" w:line="240" w:lineRule="auto"/>
        <w:ind w:left="567"/>
        <w:jc w:val="both"/>
        <w:rPr>
          <w:rFonts w:ascii="Times New Roman" w:hAnsi="Times New Roman" w:cs="Times New Roman"/>
          <w:sz w:val="28"/>
          <w:szCs w:val="28"/>
          <w:lang w:val="ro-RO"/>
        </w:rPr>
      </w:pPr>
      <w:r w:rsidRPr="00EC1738">
        <w:rPr>
          <w:rFonts w:ascii="Times New Roman" w:hAnsi="Times New Roman" w:cs="Times New Roman"/>
          <w:b/>
          <w:sz w:val="28"/>
          <w:szCs w:val="28"/>
          <w:lang w:val="ro-RO"/>
        </w:rPr>
        <w:t>Learning objectives:</w:t>
      </w:r>
    </w:p>
    <w:p w:rsidR="00EC1738" w:rsidRPr="00EC1738" w:rsidRDefault="00EC1738" w:rsidP="00EC1738">
      <w:pPr>
        <w:ind w:left="720"/>
        <w:jc w:val="both"/>
        <w:rPr>
          <w:rFonts w:ascii="Times New Roman" w:hAnsi="Times New Roman" w:cs="Times New Roman"/>
          <w:sz w:val="28"/>
          <w:szCs w:val="28"/>
          <w:lang w:val="ro-RO"/>
        </w:rPr>
      </w:pPr>
      <w:r w:rsidRPr="00EC1738">
        <w:rPr>
          <w:rFonts w:ascii="Times New Roman" w:hAnsi="Times New Roman" w:cs="Times New Roman"/>
          <w:sz w:val="28"/>
          <w:szCs w:val="28"/>
          <w:lang w:val="ro-RO"/>
        </w:rPr>
        <w:tab/>
        <w:t>1) The student must</w:t>
      </w:r>
      <w:r w:rsidRPr="00EC1738">
        <w:rPr>
          <w:rFonts w:ascii="Times New Roman" w:hAnsi="Times New Roman" w:cs="Times New Roman"/>
          <w:b/>
          <w:sz w:val="28"/>
          <w:szCs w:val="28"/>
          <w:lang w:val="ro-RO"/>
        </w:rPr>
        <w:t xml:space="preserve"> know:  </w:t>
      </w:r>
      <w:r w:rsidRPr="00EC1738">
        <w:rPr>
          <w:rFonts w:ascii="Times New Roman" w:hAnsi="Times New Roman" w:cs="Times New Roman"/>
          <w:sz w:val="28"/>
          <w:szCs w:val="28"/>
          <w:lang w:val="ro-RO"/>
        </w:rPr>
        <w:t xml:space="preserve">the general characteristicts of the different CNS depressants as a whole, to know both their chemical origin and structure, to classify them into distinct groups, all the while getting familiarized with their different nomenclatures, mechanisms of action, specific/common indications, contraindications, and adverse-reactions, as well as with their various dosage forms and ways of administation, finally including special peculiarities allowing to spot their overdose, followed by conventional methods of management. </w:t>
      </w:r>
    </w:p>
    <w:p w:rsidR="00EC1738" w:rsidRPr="00EC1738" w:rsidRDefault="00EC1738" w:rsidP="00EC1738">
      <w:pPr>
        <w:ind w:left="720" w:firstLine="720"/>
        <w:jc w:val="both"/>
        <w:rPr>
          <w:rFonts w:ascii="Times New Roman" w:hAnsi="Times New Roman" w:cs="Times New Roman"/>
          <w:sz w:val="28"/>
          <w:szCs w:val="28"/>
          <w:lang w:val="ro-RO"/>
        </w:rPr>
      </w:pPr>
      <w:r w:rsidRPr="00EC1738">
        <w:rPr>
          <w:rFonts w:ascii="Times New Roman" w:hAnsi="Times New Roman" w:cs="Times New Roman"/>
          <w:sz w:val="28"/>
          <w:szCs w:val="28"/>
          <w:lang w:val="ro-RO"/>
        </w:rPr>
        <w:t xml:space="preserve">2) The student must </w:t>
      </w:r>
      <w:r w:rsidRPr="00EC1738">
        <w:rPr>
          <w:rFonts w:ascii="Times New Roman" w:hAnsi="Times New Roman" w:cs="Times New Roman"/>
          <w:b/>
          <w:sz w:val="28"/>
          <w:szCs w:val="28"/>
          <w:lang w:val="ro-RO"/>
        </w:rPr>
        <w:t xml:space="preserve">be able to </w:t>
      </w:r>
      <w:r w:rsidRPr="00EC1738">
        <w:rPr>
          <w:rFonts w:ascii="Times New Roman" w:hAnsi="Times New Roman" w:cs="Times New Roman"/>
          <w:sz w:val="28"/>
          <w:szCs w:val="28"/>
          <w:lang w:val="ro-RO"/>
        </w:rPr>
        <w:t xml:space="preserve">write out medical prescriptions of the relevant drugs in all their clinically approved dosage forms, as well as to be able to select the optimal pharmacologic aproach(es) in order to treat and/or manage a given disorder.     </w:t>
      </w:r>
    </w:p>
    <w:p w:rsidR="00EC1738" w:rsidRPr="00EC1738" w:rsidRDefault="00EC1738" w:rsidP="00EC1738">
      <w:pPr>
        <w:numPr>
          <w:ilvl w:val="0"/>
          <w:numId w:val="1"/>
        </w:numPr>
        <w:spacing w:after="0" w:line="240" w:lineRule="auto"/>
        <w:ind w:left="567"/>
        <w:jc w:val="both"/>
        <w:rPr>
          <w:rFonts w:ascii="Times New Roman" w:hAnsi="Times New Roman" w:cs="Times New Roman"/>
          <w:b/>
          <w:sz w:val="28"/>
          <w:szCs w:val="28"/>
          <w:lang w:val="ro-RO"/>
        </w:rPr>
      </w:pPr>
      <w:r w:rsidRPr="00EC1738">
        <w:rPr>
          <w:rFonts w:ascii="Times New Roman" w:hAnsi="Times New Roman" w:cs="Times New Roman"/>
          <w:b/>
          <w:sz w:val="28"/>
          <w:szCs w:val="28"/>
          <w:lang w:val="en-US"/>
        </w:rPr>
        <w:t>Initial level of knowledge required for interdisciplinary integration:</w:t>
      </w:r>
    </w:p>
    <w:p w:rsidR="00EC1738" w:rsidRPr="00EC1738" w:rsidRDefault="00EC1738" w:rsidP="00EC1738">
      <w:pPr>
        <w:ind w:firstLine="720"/>
        <w:jc w:val="both"/>
        <w:rPr>
          <w:rFonts w:ascii="Times New Roman" w:hAnsi="Times New Roman" w:cs="Times New Roman"/>
          <w:sz w:val="28"/>
          <w:szCs w:val="28"/>
          <w:lang w:val="ro-RO"/>
        </w:rPr>
      </w:pPr>
      <w:r w:rsidRPr="00EC1738">
        <w:rPr>
          <w:rFonts w:ascii="Times New Roman" w:hAnsi="Times New Roman" w:cs="Times New Roman"/>
          <w:b/>
          <w:sz w:val="28"/>
          <w:szCs w:val="28"/>
          <w:lang w:val="ro-RO"/>
        </w:rPr>
        <w:t>Human physiology.</w:t>
      </w:r>
      <w:r w:rsidRPr="00EC1738">
        <w:rPr>
          <w:rFonts w:ascii="Times New Roman" w:hAnsi="Times New Roman" w:cs="Times New Roman"/>
          <w:sz w:val="28"/>
          <w:szCs w:val="28"/>
          <w:lang w:val="ro-RO"/>
        </w:rPr>
        <w:t xml:space="preserve"> Basic principles of reflex-mediated actions and their significance within  the CNS. Structural and functional peculiarities of the typical CNS neuron. The role of the thalamus and hypothalamus in the regulation of the ANS. The limbic system and its means of regulating the activity of internal organs. The various neurotransmitters utilized in the CNS (Acetylcholine, norepinephrine, serotonin, glutamine, GABA, and glycine).</w:t>
      </w:r>
    </w:p>
    <w:p w:rsidR="00EC1738" w:rsidRPr="00EC1738" w:rsidRDefault="00EC1738" w:rsidP="00EC1738">
      <w:pPr>
        <w:ind w:firstLine="720"/>
        <w:jc w:val="both"/>
        <w:rPr>
          <w:rFonts w:ascii="Times New Roman" w:hAnsi="Times New Roman" w:cs="Times New Roman"/>
          <w:sz w:val="28"/>
          <w:szCs w:val="28"/>
          <w:lang w:val="ro-RO"/>
        </w:rPr>
      </w:pPr>
      <w:r w:rsidRPr="00EC1738">
        <w:rPr>
          <w:rFonts w:ascii="Times New Roman" w:hAnsi="Times New Roman" w:cs="Times New Roman"/>
          <w:b/>
          <w:sz w:val="28"/>
          <w:szCs w:val="28"/>
          <w:lang w:val="ro-RO"/>
        </w:rPr>
        <w:t>Histology.</w:t>
      </w:r>
      <w:r w:rsidRPr="00EC1738">
        <w:rPr>
          <w:rFonts w:ascii="Times New Roman" w:hAnsi="Times New Roman" w:cs="Times New Roman"/>
          <w:sz w:val="28"/>
          <w:szCs w:val="28"/>
          <w:lang w:val="ro-RO"/>
        </w:rPr>
        <w:t xml:space="preserve"> Histologic characteristics of the cerebral cortex. Peculiarities of the myelin sheaths within the CNS.  The different tasks performed by the brain </w:t>
      </w:r>
      <w:r w:rsidRPr="00EC1738">
        <w:rPr>
          <w:rFonts w:ascii="Times New Roman" w:hAnsi="Times New Roman" w:cs="Times New Roman"/>
          <w:sz w:val="28"/>
          <w:szCs w:val="28"/>
          <w:lang w:val="ro-RO"/>
        </w:rPr>
        <w:lastRenderedPageBreak/>
        <w:t xml:space="preserve">(analytic and non-analytic). The grey matter of the brainstem. The structure of the reticular formation. </w:t>
      </w:r>
    </w:p>
    <w:p w:rsidR="00EC1738" w:rsidRPr="00EC1738" w:rsidRDefault="00EC1738" w:rsidP="00EC1738">
      <w:pPr>
        <w:ind w:firstLine="720"/>
        <w:jc w:val="both"/>
        <w:rPr>
          <w:rFonts w:ascii="Times New Roman" w:hAnsi="Times New Roman" w:cs="Times New Roman"/>
          <w:sz w:val="28"/>
          <w:szCs w:val="28"/>
          <w:lang w:val="ro-RO"/>
        </w:rPr>
      </w:pPr>
      <w:r w:rsidRPr="00EC1738">
        <w:rPr>
          <w:rFonts w:ascii="Times New Roman" w:hAnsi="Times New Roman" w:cs="Times New Roman"/>
          <w:b/>
          <w:sz w:val="28"/>
          <w:szCs w:val="28"/>
          <w:lang w:val="ro-RO"/>
        </w:rPr>
        <w:t>Biochemisty.</w:t>
      </w:r>
      <w:r w:rsidRPr="00EC1738">
        <w:rPr>
          <w:rFonts w:ascii="Times New Roman" w:hAnsi="Times New Roman" w:cs="Times New Roman"/>
          <w:sz w:val="28"/>
          <w:szCs w:val="28"/>
          <w:lang w:val="ro-RO"/>
        </w:rPr>
        <w:t xml:space="preserve"> Chemical homeostasis of nerve tissues. Key features of neuronal metabolism and the significance of aerobic glycolysis. The main mediators used in neurotransmission (Acetylcholine, epinephrine, and norepinephrine). Notable structural modifications involving glutamine, glutamate, and GABA, and their importance, occuring within and performed by various neurons.</w:t>
      </w:r>
    </w:p>
    <w:p w:rsidR="00EC1738" w:rsidRPr="00EC1738" w:rsidRDefault="00EC1738" w:rsidP="00EC1738">
      <w:pPr>
        <w:ind w:firstLine="720"/>
        <w:jc w:val="both"/>
        <w:rPr>
          <w:rFonts w:ascii="Times New Roman" w:hAnsi="Times New Roman" w:cs="Times New Roman"/>
          <w:bCs/>
          <w:sz w:val="28"/>
          <w:szCs w:val="28"/>
          <w:lang w:val="ro-RO"/>
        </w:rPr>
      </w:pPr>
      <w:r w:rsidRPr="00EC1738">
        <w:rPr>
          <w:rFonts w:ascii="Times New Roman" w:hAnsi="Times New Roman" w:cs="Times New Roman"/>
          <w:b/>
          <w:sz w:val="28"/>
          <w:szCs w:val="28"/>
          <w:lang w:val="ro-RO"/>
        </w:rPr>
        <w:t xml:space="preserve">Pathophysiology. </w:t>
      </w:r>
      <w:r w:rsidRPr="00EC1738">
        <w:rPr>
          <w:rFonts w:ascii="Times New Roman" w:hAnsi="Times New Roman" w:cs="Times New Roman"/>
          <w:bCs/>
          <w:sz w:val="28"/>
          <w:szCs w:val="28"/>
          <w:lang w:val="ro-RO"/>
        </w:rPr>
        <w:t xml:space="preserve">Clinically relevant disorders of subcortical centers located within the brainstem. Limbic system abnormalities and their clinical manifestations. </w:t>
      </w:r>
    </w:p>
    <w:p w:rsidR="00EC1738" w:rsidRPr="00EC1738" w:rsidRDefault="00EC1738" w:rsidP="00EC1738">
      <w:pPr>
        <w:ind w:firstLine="720"/>
        <w:jc w:val="both"/>
        <w:rPr>
          <w:rFonts w:ascii="Times New Roman" w:hAnsi="Times New Roman" w:cs="Times New Roman"/>
          <w:sz w:val="28"/>
          <w:szCs w:val="28"/>
          <w:lang w:val="ro-RO"/>
        </w:rPr>
      </w:pPr>
    </w:p>
    <w:p w:rsidR="00EC1738" w:rsidRPr="00EC1738" w:rsidRDefault="00EC1738" w:rsidP="00EC1738">
      <w:pPr>
        <w:numPr>
          <w:ilvl w:val="0"/>
          <w:numId w:val="1"/>
        </w:numPr>
        <w:tabs>
          <w:tab w:val="left" w:pos="142"/>
        </w:tabs>
        <w:spacing w:after="0" w:line="240" w:lineRule="auto"/>
        <w:ind w:left="142"/>
        <w:jc w:val="both"/>
        <w:rPr>
          <w:rFonts w:ascii="Times New Roman" w:hAnsi="Times New Roman" w:cs="Times New Roman"/>
          <w:b/>
          <w:sz w:val="28"/>
          <w:szCs w:val="28"/>
          <w:lang w:val="ro-RO"/>
        </w:rPr>
      </w:pPr>
      <w:r w:rsidRPr="00EC1738">
        <w:rPr>
          <w:rFonts w:ascii="Times New Roman" w:hAnsi="Times New Roman" w:cs="Times New Roman"/>
          <w:b/>
          <w:sz w:val="28"/>
          <w:szCs w:val="28"/>
          <w:lang w:val="ro-RO"/>
        </w:rPr>
        <w:t>Self-training questions:</w:t>
      </w:r>
    </w:p>
    <w:p w:rsidR="00EC1738" w:rsidRPr="00EC1738" w:rsidRDefault="00EC1738" w:rsidP="00EC1738">
      <w:pPr>
        <w:numPr>
          <w:ilvl w:val="1"/>
          <w:numId w:val="1"/>
        </w:numPr>
        <w:tabs>
          <w:tab w:val="clear" w:pos="1800"/>
          <w:tab w:val="left" w:pos="142"/>
          <w:tab w:val="num" w:pos="284"/>
        </w:tabs>
        <w:spacing w:after="0" w:line="240" w:lineRule="auto"/>
        <w:ind w:left="567" w:hanging="709"/>
        <w:jc w:val="both"/>
        <w:rPr>
          <w:rFonts w:ascii="Times New Roman" w:hAnsi="Times New Roman" w:cs="Times New Roman"/>
          <w:b/>
          <w:sz w:val="28"/>
          <w:szCs w:val="28"/>
          <w:lang w:val="ro-RO"/>
        </w:rPr>
      </w:pPr>
      <w:r w:rsidRPr="00EC1738">
        <w:rPr>
          <w:rFonts w:ascii="Times New Roman" w:hAnsi="Times New Roman" w:cs="Times New Roman"/>
          <w:sz w:val="28"/>
          <w:szCs w:val="28"/>
          <w:lang w:val="ro-RO"/>
        </w:rPr>
        <w:t xml:space="preserve">Psychotropic medications. Classification. </w:t>
      </w:r>
      <w:r w:rsidRPr="00EC1738">
        <w:rPr>
          <w:rFonts w:ascii="Times New Roman" w:hAnsi="Times New Roman" w:cs="Times New Roman"/>
          <w:sz w:val="28"/>
          <w:szCs w:val="28"/>
          <w:lang w:val="en-US"/>
        </w:rPr>
        <w:t>P</w:t>
      </w:r>
      <w:r w:rsidRPr="00EC1738">
        <w:rPr>
          <w:rFonts w:ascii="Times New Roman" w:hAnsi="Times New Roman" w:cs="Times New Roman"/>
          <w:sz w:val="28"/>
          <w:szCs w:val="28"/>
          <w:lang w:val="ro-RO"/>
        </w:rPr>
        <w:t>sycholeptics, psychoanaleptics, psychodysleptics.</w:t>
      </w:r>
    </w:p>
    <w:p w:rsidR="00EC1738" w:rsidRPr="00EC1738" w:rsidRDefault="00EC1738" w:rsidP="00EC1738">
      <w:pPr>
        <w:numPr>
          <w:ilvl w:val="1"/>
          <w:numId w:val="1"/>
        </w:numPr>
        <w:tabs>
          <w:tab w:val="clear" w:pos="1800"/>
          <w:tab w:val="num" w:pos="567"/>
        </w:tabs>
        <w:spacing w:after="0" w:line="240" w:lineRule="auto"/>
        <w:ind w:left="567" w:hanging="425"/>
        <w:jc w:val="both"/>
        <w:rPr>
          <w:rFonts w:ascii="Times New Roman" w:hAnsi="Times New Roman" w:cs="Times New Roman"/>
          <w:sz w:val="28"/>
          <w:szCs w:val="28"/>
          <w:lang w:val="ro-RO"/>
        </w:rPr>
      </w:pPr>
      <w:r w:rsidRPr="00EC1738">
        <w:rPr>
          <w:rFonts w:ascii="Times New Roman" w:hAnsi="Times New Roman" w:cs="Times New Roman"/>
          <w:sz w:val="28"/>
          <w:szCs w:val="28"/>
          <w:lang w:val="ro-RO"/>
        </w:rPr>
        <w:t xml:space="preserve">Antipsychotics (neuroleptics). Classification. Mechanism of action, effects. Indications, contraindications, and adverse reactions. Pharmacokinetics. Particularities in pediatric use.  </w:t>
      </w:r>
    </w:p>
    <w:p w:rsidR="00EC1738" w:rsidRPr="00EC1738" w:rsidRDefault="00EC1738" w:rsidP="00EC1738">
      <w:pPr>
        <w:numPr>
          <w:ilvl w:val="1"/>
          <w:numId w:val="1"/>
        </w:numPr>
        <w:tabs>
          <w:tab w:val="clear" w:pos="1800"/>
          <w:tab w:val="num" w:pos="567"/>
        </w:tabs>
        <w:spacing w:after="0" w:line="240" w:lineRule="auto"/>
        <w:ind w:left="567" w:hanging="425"/>
        <w:jc w:val="both"/>
        <w:rPr>
          <w:rFonts w:ascii="Times New Roman" w:hAnsi="Times New Roman" w:cs="Times New Roman"/>
          <w:sz w:val="28"/>
          <w:szCs w:val="28"/>
          <w:lang w:val="ro-RO"/>
        </w:rPr>
      </w:pPr>
      <w:r w:rsidRPr="00EC1738">
        <w:rPr>
          <w:rFonts w:ascii="Times New Roman" w:hAnsi="Times New Roman" w:cs="Times New Roman"/>
          <w:sz w:val="28"/>
          <w:szCs w:val="28"/>
          <w:lang w:val="ro-RO"/>
        </w:rPr>
        <w:t xml:space="preserve">Anxiolytics (tranquilizers). Definition. Classification. Pharmacokinetic and pharmacodynamic characteristics. Indications, contraindications, and adverse reactions. Particularities in pediatric use </w:t>
      </w:r>
    </w:p>
    <w:p w:rsidR="00EC1738" w:rsidRPr="00EC1738" w:rsidRDefault="00EC1738" w:rsidP="00EC1738">
      <w:pPr>
        <w:numPr>
          <w:ilvl w:val="1"/>
          <w:numId w:val="1"/>
        </w:numPr>
        <w:tabs>
          <w:tab w:val="clear" w:pos="1800"/>
          <w:tab w:val="num" w:pos="567"/>
        </w:tabs>
        <w:spacing w:after="0" w:line="240" w:lineRule="auto"/>
        <w:ind w:left="567" w:hanging="425"/>
        <w:jc w:val="both"/>
        <w:rPr>
          <w:rFonts w:ascii="Times New Roman" w:hAnsi="Times New Roman" w:cs="Times New Roman"/>
          <w:sz w:val="28"/>
          <w:szCs w:val="28"/>
          <w:lang w:val="ro-RO"/>
        </w:rPr>
      </w:pPr>
      <w:r w:rsidRPr="00EC1738">
        <w:rPr>
          <w:rFonts w:ascii="Times New Roman" w:hAnsi="Times New Roman" w:cs="Times New Roman"/>
          <w:sz w:val="28"/>
          <w:szCs w:val="28"/>
          <w:lang w:val="ro-RO"/>
        </w:rPr>
        <w:t>Sedatives. Definition. Classification. Pharmacokinetic and pharmacodynamic characteristics. Indications, contraindications, and adverse reactions.</w:t>
      </w:r>
    </w:p>
    <w:p w:rsidR="00EC1738" w:rsidRPr="00EC1738" w:rsidRDefault="00EC1738" w:rsidP="00EC1738">
      <w:pPr>
        <w:numPr>
          <w:ilvl w:val="1"/>
          <w:numId w:val="1"/>
        </w:numPr>
        <w:tabs>
          <w:tab w:val="clear" w:pos="1800"/>
          <w:tab w:val="num" w:pos="567"/>
        </w:tabs>
        <w:spacing w:after="0" w:line="240" w:lineRule="auto"/>
        <w:ind w:left="567" w:hanging="425"/>
        <w:jc w:val="both"/>
        <w:rPr>
          <w:rFonts w:ascii="Times New Roman" w:hAnsi="Times New Roman" w:cs="Times New Roman"/>
          <w:sz w:val="28"/>
          <w:szCs w:val="28"/>
          <w:lang w:val="ro-RO"/>
        </w:rPr>
      </w:pPr>
      <w:r w:rsidRPr="00EC1738">
        <w:rPr>
          <w:rFonts w:ascii="Times New Roman" w:hAnsi="Times New Roman" w:cs="Times New Roman"/>
          <w:sz w:val="28"/>
          <w:szCs w:val="28"/>
          <w:lang w:val="ro-RO"/>
        </w:rPr>
        <w:t xml:space="preserve">Mood stabilizers. Classification. Pharmacokinetic characteristics. Mechanism and spectrum of their action. Indications, contraindications, and adverse reactions.  </w:t>
      </w:r>
    </w:p>
    <w:p w:rsidR="00EC1738" w:rsidRPr="00EC1738" w:rsidRDefault="00EC1738" w:rsidP="00EC1738">
      <w:pPr>
        <w:ind w:left="284"/>
        <w:jc w:val="both"/>
        <w:rPr>
          <w:rFonts w:ascii="Times New Roman" w:hAnsi="Times New Roman" w:cs="Times New Roman"/>
          <w:b/>
          <w:sz w:val="28"/>
          <w:szCs w:val="28"/>
          <w:lang w:val="ro-RO"/>
        </w:rPr>
      </w:pPr>
      <w:r w:rsidRPr="00EC1738">
        <w:rPr>
          <w:rFonts w:ascii="Times New Roman" w:hAnsi="Times New Roman" w:cs="Times New Roman"/>
          <w:b/>
          <w:sz w:val="28"/>
          <w:szCs w:val="28"/>
          <w:lang w:val="ro-RO"/>
        </w:rPr>
        <w:t>F. Independent work</w:t>
      </w:r>
      <w:r w:rsidRPr="00EC1738">
        <w:rPr>
          <w:rFonts w:ascii="Times New Roman" w:hAnsi="Times New Roman" w:cs="Times New Roman"/>
          <w:sz w:val="28"/>
          <w:szCs w:val="28"/>
          <w:lang w:val="ro-RO"/>
        </w:rPr>
        <w:t>(is done in written form while preparing for the lesson)</w:t>
      </w:r>
    </w:p>
    <w:p w:rsidR="00EC1738" w:rsidRPr="00EC1738" w:rsidRDefault="00EC1738" w:rsidP="00EC1738">
      <w:pPr>
        <w:ind w:left="720"/>
        <w:jc w:val="both"/>
        <w:rPr>
          <w:rFonts w:ascii="Times New Roman" w:hAnsi="Times New Roman" w:cs="Times New Roman"/>
          <w:b/>
          <w:sz w:val="28"/>
          <w:szCs w:val="28"/>
          <w:lang w:val="ro-RO"/>
        </w:rPr>
      </w:pPr>
      <w:r w:rsidRPr="00EC1738">
        <w:rPr>
          <w:rFonts w:ascii="Times New Roman" w:hAnsi="Times New Roman" w:cs="Times New Roman"/>
          <w:b/>
          <w:sz w:val="28"/>
          <w:szCs w:val="28"/>
          <w:lang w:val="ro-RO"/>
        </w:rPr>
        <w:t xml:space="preserve">1 ) </w:t>
      </w:r>
      <w:r w:rsidRPr="00EC1738">
        <w:rPr>
          <w:rFonts w:ascii="Times New Roman" w:hAnsi="Times New Roman" w:cs="Times New Roman"/>
          <w:b/>
          <w:sz w:val="28"/>
          <w:szCs w:val="28"/>
          <w:lang w:val="en-US"/>
        </w:rPr>
        <w:t>Brief characteristics of compulsory drugs:</w:t>
      </w:r>
    </w:p>
    <w:p w:rsidR="00EC1738" w:rsidRPr="00EC1738" w:rsidRDefault="00EC1738" w:rsidP="00EC1738">
      <w:pPr>
        <w:jc w:val="both"/>
        <w:rPr>
          <w:rFonts w:ascii="Times New Roman" w:hAnsi="Times New Roman" w:cs="Times New Roman"/>
          <w:sz w:val="28"/>
          <w:szCs w:val="28"/>
          <w:lang w:val="ro-RO"/>
        </w:rPr>
      </w:pPr>
      <w:r w:rsidRPr="00EC1738">
        <w:rPr>
          <w:rFonts w:ascii="Times New Roman" w:hAnsi="Times New Roman" w:cs="Times New Roman"/>
          <w:sz w:val="28"/>
          <w:szCs w:val="28"/>
          <w:lang w:val="ro-RO"/>
        </w:rPr>
        <w:tab/>
      </w:r>
      <w:r w:rsidRPr="00EC1738">
        <w:rPr>
          <w:rFonts w:ascii="Times New Roman" w:hAnsi="Times New Roman" w:cs="Times New Roman"/>
          <w:b/>
          <w:sz w:val="28"/>
          <w:szCs w:val="28"/>
          <w:lang w:val="ro-RO"/>
        </w:rPr>
        <w:t>Down:</w:t>
      </w:r>
      <w:r w:rsidRPr="00EC1738">
        <w:rPr>
          <w:rFonts w:ascii="Times New Roman" w:hAnsi="Times New Roman" w:cs="Times New Roman"/>
          <w:sz w:val="28"/>
          <w:szCs w:val="28"/>
          <w:lang w:val="ro-RO"/>
        </w:rPr>
        <w:t xml:space="preserve"> Drug nomenclature. 1. Chlorpromazine. 2. Levomepromazine. 3. Perphenazine. 4. Droperidol. 5. Haloperidol. 6. Clozapine. 7. Sulpiride. 8. Diazepam. 9. Phenazepam. 10. Flumazenil. 11. Buspirone. 12. Sodium Bromide. 13. Valerian. 14. Lithium Carbonate.</w:t>
      </w:r>
    </w:p>
    <w:p w:rsidR="00EC1738" w:rsidRPr="00EC1738" w:rsidRDefault="00EC1738" w:rsidP="00EC1738">
      <w:pPr>
        <w:jc w:val="both"/>
        <w:rPr>
          <w:rFonts w:ascii="Times New Roman" w:hAnsi="Times New Roman" w:cs="Times New Roman"/>
          <w:sz w:val="28"/>
          <w:szCs w:val="28"/>
          <w:lang w:val="ro-RO"/>
        </w:rPr>
      </w:pPr>
      <w:r w:rsidRPr="00EC1738">
        <w:rPr>
          <w:rFonts w:ascii="Times New Roman" w:hAnsi="Times New Roman" w:cs="Times New Roman"/>
          <w:sz w:val="28"/>
          <w:szCs w:val="28"/>
          <w:lang w:val="ro-RO"/>
        </w:rPr>
        <w:tab/>
      </w:r>
      <w:r w:rsidRPr="00EC1738">
        <w:rPr>
          <w:rFonts w:ascii="Times New Roman" w:hAnsi="Times New Roman" w:cs="Times New Roman"/>
          <w:b/>
          <w:sz w:val="28"/>
          <w:szCs w:val="28"/>
          <w:lang w:val="ro-RO"/>
        </w:rPr>
        <w:t>Across:</w:t>
      </w:r>
      <w:r w:rsidRPr="00EC1738">
        <w:rPr>
          <w:rFonts w:ascii="Times New Roman" w:hAnsi="Times New Roman" w:cs="Times New Roman"/>
          <w:sz w:val="28"/>
          <w:szCs w:val="28"/>
          <w:lang w:val="en-US"/>
        </w:rPr>
        <w:t>1. Dosage forms. 2. Ways of administration. 3. Dosages (the upper limit for a single administration and along the course of 24 hours, as well as the maximum therapeutic dose). 4. Mechanism of action. 5. Indications. 6. Contraindications. 7. Adverse reactions.</w:t>
      </w:r>
    </w:p>
    <w:p w:rsidR="00EC1738" w:rsidRPr="00EC1738" w:rsidRDefault="00EC1738" w:rsidP="00EC1738">
      <w:pPr>
        <w:pStyle w:val="1"/>
        <w:rPr>
          <w:szCs w:val="28"/>
        </w:rPr>
      </w:pPr>
      <w:r w:rsidRPr="00EC1738">
        <w:rPr>
          <w:rFonts w:eastAsia="Calibri"/>
          <w:szCs w:val="28"/>
        </w:rPr>
        <w:lastRenderedPageBreak/>
        <w:t xml:space="preserve">2) . </w:t>
      </w:r>
      <w:r w:rsidRPr="00EC1738">
        <w:rPr>
          <w:szCs w:val="28"/>
        </w:rPr>
        <w:t>Questions on medical prescriptions.</w:t>
      </w:r>
    </w:p>
    <w:p w:rsidR="00EC1738" w:rsidRPr="00EC1738" w:rsidRDefault="00EC1738" w:rsidP="00EC1738">
      <w:pPr>
        <w:widowControl w:val="0"/>
        <w:tabs>
          <w:tab w:val="left" w:pos="432"/>
        </w:tabs>
        <w:jc w:val="both"/>
        <w:rPr>
          <w:rFonts w:ascii="Times New Roman" w:hAnsi="Times New Roman" w:cs="Times New Roman"/>
          <w:sz w:val="28"/>
          <w:szCs w:val="28"/>
          <w:lang w:val="ro-RO"/>
        </w:rPr>
      </w:pPr>
      <w:r w:rsidRPr="00EC1738">
        <w:rPr>
          <w:rFonts w:ascii="Times New Roman" w:hAnsi="Times New Roman" w:cs="Times New Roman"/>
          <w:b/>
          <w:sz w:val="28"/>
          <w:szCs w:val="28"/>
          <w:lang w:val="ro-RO"/>
        </w:rPr>
        <w:t>To prescribe</w:t>
      </w:r>
      <w:r w:rsidRPr="00EC1738">
        <w:rPr>
          <w:rFonts w:ascii="Times New Roman" w:hAnsi="Times New Roman" w:cs="Times New Roman"/>
          <w:sz w:val="28"/>
          <w:szCs w:val="28"/>
          <w:lang w:val="ro-RO"/>
        </w:rPr>
        <w:t xml:space="preserve">the following drugs in all the possible medicinal forms: </w:t>
      </w:r>
    </w:p>
    <w:p w:rsidR="00EC1738" w:rsidRPr="00EC1738" w:rsidRDefault="00EC1738" w:rsidP="00EC1738">
      <w:pPr>
        <w:jc w:val="both"/>
        <w:rPr>
          <w:rFonts w:ascii="Times New Roman" w:hAnsi="Times New Roman" w:cs="Times New Roman"/>
          <w:sz w:val="28"/>
          <w:szCs w:val="28"/>
          <w:lang w:val="ro-RO"/>
        </w:rPr>
      </w:pPr>
      <w:r w:rsidRPr="00EC1738">
        <w:rPr>
          <w:rFonts w:ascii="Times New Roman" w:hAnsi="Times New Roman" w:cs="Times New Roman"/>
          <w:sz w:val="28"/>
          <w:szCs w:val="28"/>
          <w:lang w:val="ro-RO"/>
        </w:rPr>
        <w:t>1. Chlorpromazine. 2. Levomepromazine. 3. Perphenazine. 4. Droperidol. 5. Haloperidol. 6. Clozapine. 7. Sulpiride. 8. Diazepam. 9. Phenazepam. 10. Flumazenil. 11. Buspirone. 12. Sodium bromide. 13. Valerian. 14. Lithium carbonate.</w:t>
      </w:r>
    </w:p>
    <w:p w:rsidR="00EC1738" w:rsidRPr="00EC1738" w:rsidRDefault="00EC1738" w:rsidP="00EC1738">
      <w:pPr>
        <w:ind w:firstLine="720"/>
        <w:jc w:val="both"/>
        <w:rPr>
          <w:rFonts w:ascii="Times New Roman" w:hAnsi="Times New Roman" w:cs="Times New Roman"/>
          <w:sz w:val="28"/>
          <w:szCs w:val="28"/>
          <w:lang w:val="ro-RO"/>
        </w:rPr>
      </w:pPr>
      <w:r w:rsidRPr="00EC1738">
        <w:rPr>
          <w:rFonts w:ascii="Times New Roman" w:hAnsi="Times New Roman" w:cs="Times New Roman"/>
          <w:b/>
          <w:sz w:val="28"/>
          <w:szCs w:val="28"/>
          <w:lang w:val="ro-RO"/>
        </w:rPr>
        <w:t xml:space="preserve">Drugs used in (for): </w:t>
      </w:r>
      <w:r w:rsidRPr="00EC1738">
        <w:rPr>
          <w:rFonts w:ascii="Times New Roman" w:hAnsi="Times New Roman" w:cs="Times New Roman"/>
          <w:sz w:val="28"/>
          <w:szCs w:val="28"/>
          <w:lang w:val="ro-RO"/>
        </w:rPr>
        <w:t>schizophrenia, psychomotor excitation, psychosis with hallucinations and mania, neuroleptanalgesia, neuro-vegetative dystonia, emesis, premedication, convulsions, spasticity, insomnia, neurotic disorder, potentiation of analgesia, hypertensive emergency, maniaco – depressive psychosis.</w:t>
      </w:r>
    </w:p>
    <w:p w:rsidR="00EC1738" w:rsidRPr="00EC1738" w:rsidRDefault="00EC1738" w:rsidP="00EC1738">
      <w:pPr>
        <w:jc w:val="both"/>
        <w:rPr>
          <w:rFonts w:ascii="Times New Roman" w:hAnsi="Times New Roman" w:cs="Times New Roman"/>
          <w:sz w:val="28"/>
          <w:szCs w:val="28"/>
          <w:lang w:val="ro-RO"/>
        </w:rPr>
      </w:pPr>
      <w:r w:rsidRPr="00EC1738">
        <w:rPr>
          <w:rFonts w:ascii="Times New Roman" w:hAnsi="Times New Roman" w:cs="Times New Roman"/>
          <w:b/>
          <w:sz w:val="28"/>
          <w:szCs w:val="28"/>
          <w:lang w:val="ro-RO"/>
        </w:rPr>
        <w:t xml:space="preserve">3.) Tests </w:t>
      </w:r>
      <w:r w:rsidRPr="00EC1738">
        <w:rPr>
          <w:rFonts w:ascii="Times New Roman" w:hAnsi="Times New Roman" w:cs="Times New Roman"/>
          <w:sz w:val="28"/>
          <w:szCs w:val="28"/>
          <w:lang w:val="ro-RO"/>
        </w:rPr>
        <w:t>(</w:t>
      </w:r>
      <w:r w:rsidRPr="00EC1738">
        <w:rPr>
          <w:rFonts w:ascii="Times New Roman" w:hAnsi="Times New Roman" w:cs="Times New Roman"/>
          <w:sz w:val="28"/>
          <w:szCs w:val="28"/>
          <w:lang w:val="en-US"/>
        </w:rPr>
        <w:t>Guidelines for Laboratory Work in Pharmacology</w:t>
      </w:r>
      <w:r w:rsidRPr="00EC1738">
        <w:rPr>
          <w:rFonts w:ascii="Times New Roman" w:hAnsi="Times New Roman" w:cs="Times New Roman"/>
          <w:sz w:val="28"/>
          <w:szCs w:val="28"/>
          <w:lang w:val="ro-RO"/>
        </w:rPr>
        <w:t>).</w:t>
      </w:r>
    </w:p>
    <w:p w:rsidR="00EC1738" w:rsidRPr="00EC1738" w:rsidRDefault="00EC1738" w:rsidP="00EC1738">
      <w:pPr>
        <w:jc w:val="both"/>
        <w:rPr>
          <w:rFonts w:ascii="Times New Roman" w:hAnsi="Times New Roman" w:cs="Times New Roman"/>
          <w:sz w:val="28"/>
          <w:szCs w:val="28"/>
          <w:lang w:val="ro-RO"/>
        </w:rPr>
      </w:pPr>
      <w:r w:rsidRPr="00EC1738">
        <w:rPr>
          <w:rFonts w:ascii="Times New Roman" w:hAnsi="Times New Roman" w:cs="Times New Roman"/>
          <w:b/>
          <w:sz w:val="28"/>
          <w:szCs w:val="28"/>
          <w:lang w:val="ro-RO"/>
        </w:rPr>
        <w:t xml:space="preserve">4.) Clinical case </w:t>
      </w:r>
      <w:r w:rsidRPr="00EC1738">
        <w:rPr>
          <w:rFonts w:ascii="Times New Roman" w:hAnsi="Times New Roman" w:cs="Times New Roman"/>
          <w:sz w:val="28"/>
          <w:szCs w:val="28"/>
          <w:lang w:val="ro-RO"/>
        </w:rPr>
        <w:t>(</w:t>
      </w:r>
      <w:r w:rsidRPr="00EC1738">
        <w:rPr>
          <w:rFonts w:ascii="Times New Roman" w:hAnsi="Times New Roman" w:cs="Times New Roman"/>
          <w:sz w:val="28"/>
          <w:szCs w:val="28"/>
          <w:lang w:val="en-US"/>
        </w:rPr>
        <w:t>Guidelines for Laboratory Work in Pharmacology</w:t>
      </w:r>
      <w:r w:rsidRPr="00EC1738">
        <w:rPr>
          <w:rFonts w:ascii="Times New Roman" w:hAnsi="Times New Roman" w:cs="Times New Roman"/>
          <w:sz w:val="28"/>
          <w:szCs w:val="28"/>
          <w:lang w:val="ro-RO"/>
        </w:rPr>
        <w:t>).</w:t>
      </w:r>
    </w:p>
    <w:p w:rsidR="00EC1738" w:rsidRPr="00EC1738" w:rsidRDefault="00EC1738" w:rsidP="00EC1738">
      <w:pPr>
        <w:jc w:val="both"/>
        <w:rPr>
          <w:rFonts w:ascii="Times New Roman" w:hAnsi="Times New Roman" w:cs="Times New Roman"/>
          <w:sz w:val="28"/>
          <w:szCs w:val="28"/>
          <w:lang w:val="ro-RO"/>
        </w:rPr>
      </w:pPr>
      <w:r w:rsidRPr="00EC1738">
        <w:rPr>
          <w:rFonts w:ascii="Times New Roman" w:hAnsi="Times New Roman" w:cs="Times New Roman"/>
          <w:b/>
          <w:sz w:val="28"/>
          <w:szCs w:val="28"/>
          <w:lang w:val="ro-RO"/>
        </w:rPr>
        <w:t xml:space="preserve">5.) Virtual situations </w:t>
      </w:r>
      <w:r w:rsidRPr="00EC1738">
        <w:rPr>
          <w:rFonts w:ascii="Times New Roman" w:hAnsi="Times New Roman" w:cs="Times New Roman"/>
          <w:sz w:val="28"/>
          <w:szCs w:val="28"/>
          <w:lang w:val="ro-RO"/>
        </w:rPr>
        <w:t>(</w:t>
      </w:r>
      <w:r w:rsidRPr="00EC1738">
        <w:rPr>
          <w:rFonts w:ascii="Times New Roman" w:hAnsi="Times New Roman" w:cs="Times New Roman"/>
          <w:sz w:val="28"/>
          <w:szCs w:val="28"/>
          <w:lang w:val="en-US"/>
        </w:rPr>
        <w:t>Guidelines for Laboratory Work in Pharmacology</w:t>
      </w:r>
      <w:r w:rsidRPr="00EC1738">
        <w:rPr>
          <w:rFonts w:ascii="Times New Roman" w:hAnsi="Times New Roman" w:cs="Times New Roman"/>
          <w:sz w:val="28"/>
          <w:szCs w:val="28"/>
          <w:lang w:val="ro-RO"/>
        </w:rPr>
        <w:t>).</w:t>
      </w:r>
    </w:p>
    <w:p w:rsidR="00EC1738" w:rsidRPr="00EC1738" w:rsidRDefault="00EC1738" w:rsidP="00EC1738">
      <w:pPr>
        <w:jc w:val="both"/>
        <w:rPr>
          <w:rFonts w:ascii="Times New Roman" w:hAnsi="Times New Roman" w:cs="Times New Roman"/>
          <w:b/>
          <w:sz w:val="28"/>
          <w:szCs w:val="28"/>
          <w:lang w:val="ro-RO"/>
        </w:rPr>
      </w:pPr>
      <w:r w:rsidRPr="00EC1738">
        <w:rPr>
          <w:rFonts w:ascii="Times New Roman" w:hAnsi="Times New Roman" w:cs="Times New Roman"/>
          <w:b/>
          <w:sz w:val="28"/>
          <w:szCs w:val="28"/>
          <w:lang w:val="ro-RO"/>
        </w:rPr>
        <w:t>6.) Virtual didactic movie.</w:t>
      </w:r>
    </w:p>
    <w:p w:rsidR="00EC1738" w:rsidRPr="00EC1738" w:rsidRDefault="00EC1738" w:rsidP="00EC1738">
      <w:pPr>
        <w:jc w:val="both"/>
        <w:rPr>
          <w:rFonts w:ascii="Times New Roman" w:hAnsi="Times New Roman" w:cs="Times New Roman"/>
          <w:b/>
          <w:sz w:val="28"/>
          <w:szCs w:val="28"/>
          <w:lang w:val="ro-RO"/>
        </w:rPr>
      </w:pPr>
      <w:r w:rsidRPr="00EC1738">
        <w:rPr>
          <w:rFonts w:ascii="Times New Roman" w:hAnsi="Times New Roman" w:cs="Times New Roman"/>
          <w:b/>
          <w:sz w:val="28"/>
          <w:szCs w:val="28"/>
          <w:lang w:val="ro-RO"/>
        </w:rPr>
        <w:t>7.) Tables</w:t>
      </w:r>
    </w:p>
    <w:p w:rsidR="00EC1738" w:rsidRPr="00EC1738" w:rsidRDefault="00EC1738" w:rsidP="00EC1738">
      <w:pPr>
        <w:jc w:val="both"/>
        <w:rPr>
          <w:rFonts w:ascii="Times New Roman" w:hAnsi="Times New Roman" w:cs="Times New Roman"/>
          <w:b/>
          <w:sz w:val="28"/>
          <w:szCs w:val="28"/>
          <w:lang w:val="ro-RO"/>
        </w:rPr>
      </w:pPr>
    </w:p>
    <w:p w:rsidR="00EC1738" w:rsidRPr="00EC1738" w:rsidRDefault="00EC1738" w:rsidP="00EC1738">
      <w:pPr>
        <w:jc w:val="both"/>
        <w:rPr>
          <w:rFonts w:ascii="Times New Roman" w:hAnsi="Times New Roman" w:cs="Times New Roman"/>
          <w:b/>
          <w:sz w:val="28"/>
          <w:szCs w:val="28"/>
          <w:lang w:val="ro-RO"/>
        </w:rPr>
      </w:pPr>
    </w:p>
    <w:p w:rsidR="00EC1738" w:rsidRPr="00EC1738" w:rsidRDefault="00EC1738" w:rsidP="00EC1738">
      <w:pPr>
        <w:jc w:val="both"/>
        <w:rPr>
          <w:rFonts w:ascii="Times New Roman" w:hAnsi="Times New Roman" w:cs="Times New Roman"/>
          <w:b/>
          <w:sz w:val="28"/>
          <w:szCs w:val="28"/>
          <w:lang w:val="ro-RO"/>
        </w:rPr>
      </w:pPr>
    </w:p>
    <w:p w:rsidR="00EC1738" w:rsidRPr="00EC1738" w:rsidRDefault="00EC1738" w:rsidP="00EC1738">
      <w:pPr>
        <w:jc w:val="both"/>
        <w:rPr>
          <w:rFonts w:ascii="Times New Roman" w:hAnsi="Times New Roman" w:cs="Times New Roman"/>
          <w:b/>
          <w:sz w:val="28"/>
          <w:szCs w:val="28"/>
          <w:lang w:val="ro-RO"/>
        </w:rPr>
      </w:pPr>
    </w:p>
    <w:p w:rsidR="00EC1738" w:rsidRDefault="00EC1738" w:rsidP="00EC1738">
      <w:pPr>
        <w:jc w:val="both"/>
        <w:rPr>
          <w:rFonts w:ascii="Times New Roman" w:hAnsi="Times New Roman" w:cs="Times New Roman"/>
          <w:b/>
          <w:sz w:val="28"/>
          <w:szCs w:val="28"/>
          <w:lang w:val="ro-RO"/>
        </w:rPr>
      </w:pPr>
    </w:p>
    <w:p w:rsidR="00EC1738" w:rsidRDefault="00EC1738" w:rsidP="00EC1738">
      <w:pPr>
        <w:jc w:val="both"/>
        <w:rPr>
          <w:rFonts w:ascii="Times New Roman" w:hAnsi="Times New Roman" w:cs="Times New Roman"/>
          <w:b/>
          <w:sz w:val="28"/>
          <w:szCs w:val="28"/>
          <w:lang w:val="ro-RO"/>
        </w:rPr>
      </w:pPr>
    </w:p>
    <w:p w:rsidR="00EC1738" w:rsidRDefault="00EC1738" w:rsidP="00EC1738">
      <w:pPr>
        <w:jc w:val="both"/>
        <w:rPr>
          <w:rFonts w:ascii="Times New Roman" w:hAnsi="Times New Roman" w:cs="Times New Roman"/>
          <w:b/>
          <w:sz w:val="28"/>
          <w:szCs w:val="28"/>
          <w:lang w:val="ro-RO"/>
        </w:rPr>
      </w:pPr>
    </w:p>
    <w:p w:rsidR="00EC1738" w:rsidRDefault="00EC1738" w:rsidP="00EC1738">
      <w:pPr>
        <w:jc w:val="both"/>
        <w:rPr>
          <w:rFonts w:ascii="Times New Roman" w:hAnsi="Times New Roman" w:cs="Times New Roman"/>
          <w:b/>
          <w:sz w:val="28"/>
          <w:szCs w:val="28"/>
          <w:lang w:val="ro-RO"/>
        </w:rPr>
      </w:pPr>
    </w:p>
    <w:p w:rsidR="00EC1738" w:rsidRDefault="00EC1738" w:rsidP="00EC1738">
      <w:pPr>
        <w:jc w:val="both"/>
        <w:rPr>
          <w:rFonts w:ascii="Times New Roman" w:hAnsi="Times New Roman" w:cs="Times New Roman"/>
          <w:b/>
          <w:sz w:val="28"/>
          <w:szCs w:val="28"/>
          <w:lang w:val="ro-RO"/>
        </w:rPr>
      </w:pPr>
    </w:p>
    <w:p w:rsidR="00EC1738" w:rsidRDefault="00EC1738" w:rsidP="00EC1738">
      <w:pPr>
        <w:jc w:val="both"/>
        <w:rPr>
          <w:rFonts w:ascii="Times New Roman" w:hAnsi="Times New Roman" w:cs="Times New Roman"/>
          <w:b/>
          <w:sz w:val="28"/>
          <w:szCs w:val="28"/>
          <w:lang w:val="ro-RO"/>
        </w:rPr>
      </w:pPr>
    </w:p>
    <w:p w:rsidR="00EC1738" w:rsidRDefault="00EC1738" w:rsidP="00EC1738">
      <w:pPr>
        <w:jc w:val="both"/>
        <w:rPr>
          <w:rFonts w:ascii="Times New Roman" w:hAnsi="Times New Roman" w:cs="Times New Roman"/>
          <w:b/>
          <w:sz w:val="28"/>
          <w:szCs w:val="28"/>
          <w:lang w:val="ro-RO"/>
        </w:rPr>
      </w:pPr>
    </w:p>
    <w:p w:rsidR="00EC1738" w:rsidRPr="00EC1738" w:rsidRDefault="00EC1738" w:rsidP="00EC1738">
      <w:pPr>
        <w:jc w:val="both"/>
        <w:rPr>
          <w:rFonts w:ascii="Times New Roman" w:hAnsi="Times New Roman" w:cs="Times New Roman"/>
          <w:b/>
          <w:sz w:val="28"/>
          <w:szCs w:val="28"/>
          <w:lang w:val="ro-RO"/>
        </w:rPr>
      </w:pPr>
    </w:p>
    <w:p w:rsidR="00EC1738" w:rsidRPr="00EC1738" w:rsidRDefault="00EC1738" w:rsidP="00EC1738">
      <w:pPr>
        <w:jc w:val="both"/>
        <w:rPr>
          <w:rFonts w:ascii="Times New Roman" w:hAnsi="Times New Roman" w:cs="Times New Roman"/>
          <w:b/>
          <w:sz w:val="28"/>
          <w:szCs w:val="28"/>
          <w:lang w:val="ro-RO"/>
        </w:rPr>
      </w:pPr>
    </w:p>
    <w:p w:rsidR="00EC1738" w:rsidRPr="00EC1738" w:rsidRDefault="00EC1738" w:rsidP="00EC1738">
      <w:pPr>
        <w:jc w:val="right"/>
        <w:rPr>
          <w:rFonts w:ascii="Times New Roman" w:hAnsi="Times New Roman" w:cs="Times New Roman"/>
          <w:i/>
          <w:sz w:val="28"/>
          <w:szCs w:val="28"/>
          <w:lang w:val="ro-RO"/>
        </w:rPr>
      </w:pPr>
      <w:r w:rsidRPr="00EC1738">
        <w:rPr>
          <w:rFonts w:ascii="Times New Roman" w:hAnsi="Times New Roman" w:cs="Times New Roman"/>
          <w:i/>
          <w:sz w:val="28"/>
          <w:szCs w:val="28"/>
          <w:lang w:val="ro-RO"/>
        </w:rPr>
        <w:lastRenderedPageBreak/>
        <w:t>Table</w:t>
      </w:r>
      <w:r w:rsidRPr="00EC1738">
        <w:rPr>
          <w:rFonts w:ascii="Times New Roman" w:hAnsi="Times New Roman" w:cs="Times New Roman"/>
          <w:i/>
          <w:sz w:val="28"/>
          <w:szCs w:val="28"/>
          <w:lang w:val="en-US"/>
        </w:rPr>
        <w:t xml:space="preserve"> 1  </w:t>
      </w:r>
    </w:p>
    <w:p w:rsidR="00EC1738" w:rsidRPr="00EC1738" w:rsidRDefault="00EC1738" w:rsidP="00EC1738">
      <w:pPr>
        <w:jc w:val="center"/>
        <w:rPr>
          <w:rFonts w:ascii="Times New Roman" w:hAnsi="Times New Roman" w:cs="Times New Roman"/>
          <w:b/>
          <w:sz w:val="28"/>
          <w:szCs w:val="28"/>
          <w:lang w:val="ro-RO"/>
        </w:rPr>
      </w:pPr>
      <w:r w:rsidRPr="00EC1738">
        <w:rPr>
          <w:rFonts w:ascii="Times New Roman" w:hAnsi="Times New Roman" w:cs="Times New Roman"/>
          <w:b/>
          <w:sz w:val="28"/>
          <w:szCs w:val="28"/>
          <w:lang w:val="ro-RO"/>
        </w:rPr>
        <w:t>Comparative characteristic of neuroleptics from various chemical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417"/>
        <w:gridCol w:w="1418"/>
        <w:gridCol w:w="1417"/>
        <w:gridCol w:w="1276"/>
        <w:gridCol w:w="1134"/>
        <w:gridCol w:w="992"/>
      </w:tblGrid>
      <w:tr w:rsidR="00EC1738" w:rsidRPr="00EC1738" w:rsidTr="00555E36">
        <w:tc>
          <w:tcPr>
            <w:tcW w:w="2093"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r w:rsidRPr="00EC1738">
              <w:rPr>
                <w:rFonts w:ascii="Times New Roman" w:hAnsi="Times New Roman" w:cs="Times New Roman"/>
                <w:noProof/>
                <w:sz w:val="28"/>
                <w:szCs w:val="28"/>
              </w:rPr>
              <w:pict>
                <v:line id=" 45" o:spid="_x0000_s1029" style="position:absolute;z-index:251661312;visibility:visible" from="-6.05pt,1.7pt" to="99pt,55.9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">
                  <o:lock v:ext="edit" shapetype="f"/>
                </v:line>
              </w:pict>
            </w:r>
            <w:r w:rsidRPr="00EC1738">
              <w:rPr>
                <w:rFonts w:ascii="Times New Roman" w:hAnsi="Times New Roman" w:cs="Times New Roman"/>
                <w:sz w:val="28"/>
                <w:szCs w:val="28"/>
                <w:lang w:val="ro-RO"/>
              </w:rPr>
              <w:t xml:space="preserve">             Group </w:t>
            </w:r>
          </w:p>
          <w:p w:rsidR="00EC1738" w:rsidRPr="00EC1738" w:rsidRDefault="00EC1738" w:rsidP="00555E36">
            <w:pPr>
              <w:rPr>
                <w:rFonts w:ascii="Times New Roman" w:hAnsi="Times New Roman" w:cs="Times New Roman"/>
                <w:sz w:val="28"/>
                <w:szCs w:val="28"/>
                <w:lang w:val="ro-RO"/>
              </w:rPr>
            </w:pPr>
            <w:r w:rsidRPr="00EC1738">
              <w:rPr>
                <w:rFonts w:ascii="Times New Roman" w:hAnsi="Times New Roman" w:cs="Times New Roman"/>
                <w:sz w:val="28"/>
                <w:szCs w:val="28"/>
                <w:lang w:val="ro-RO"/>
              </w:rPr>
              <w:t>Effect</w:t>
            </w:r>
          </w:p>
        </w:tc>
        <w:tc>
          <w:tcPr>
            <w:tcW w:w="1417"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r w:rsidRPr="00EC1738">
              <w:rPr>
                <w:rFonts w:ascii="Times New Roman" w:hAnsi="Times New Roman" w:cs="Times New Roman"/>
                <w:sz w:val="28"/>
                <w:szCs w:val="28"/>
                <w:lang w:val="ro-RO"/>
              </w:rPr>
              <w:t>Chlorproma-zine</w:t>
            </w:r>
          </w:p>
        </w:tc>
        <w:tc>
          <w:tcPr>
            <w:tcW w:w="1418"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r w:rsidRPr="00EC1738">
              <w:rPr>
                <w:rFonts w:ascii="Times New Roman" w:hAnsi="Times New Roman" w:cs="Times New Roman"/>
                <w:sz w:val="28"/>
                <w:szCs w:val="28"/>
                <w:lang w:val="ro-RO"/>
              </w:rPr>
              <w:t>Perphenazine</w:t>
            </w:r>
          </w:p>
        </w:tc>
        <w:tc>
          <w:tcPr>
            <w:tcW w:w="1417"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r w:rsidRPr="00EC1738">
              <w:rPr>
                <w:rFonts w:ascii="Times New Roman" w:hAnsi="Times New Roman" w:cs="Times New Roman"/>
                <w:sz w:val="28"/>
                <w:szCs w:val="28"/>
                <w:lang w:val="ro-RO"/>
              </w:rPr>
              <w:t>Chlorprothi-xene</w:t>
            </w:r>
          </w:p>
        </w:tc>
        <w:tc>
          <w:tcPr>
            <w:tcW w:w="1276"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r w:rsidRPr="00EC1738">
              <w:rPr>
                <w:rFonts w:ascii="Times New Roman" w:hAnsi="Times New Roman" w:cs="Times New Roman"/>
                <w:sz w:val="28"/>
                <w:szCs w:val="28"/>
                <w:lang w:val="ro-RO"/>
              </w:rPr>
              <w:t>Haloperidol</w:t>
            </w:r>
          </w:p>
        </w:tc>
        <w:tc>
          <w:tcPr>
            <w:tcW w:w="1134"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r w:rsidRPr="00EC1738">
              <w:rPr>
                <w:rFonts w:ascii="Times New Roman" w:hAnsi="Times New Roman" w:cs="Times New Roman"/>
                <w:sz w:val="28"/>
                <w:szCs w:val="28"/>
                <w:lang w:val="ro-RO"/>
              </w:rPr>
              <w:t>Clozapine</w:t>
            </w:r>
          </w:p>
        </w:tc>
        <w:tc>
          <w:tcPr>
            <w:tcW w:w="992"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r w:rsidRPr="00EC1738">
              <w:rPr>
                <w:rFonts w:ascii="Times New Roman" w:hAnsi="Times New Roman" w:cs="Times New Roman"/>
                <w:sz w:val="28"/>
                <w:szCs w:val="28"/>
                <w:lang w:val="ro-RO"/>
              </w:rPr>
              <w:t>Sulpiri-de</w:t>
            </w:r>
          </w:p>
        </w:tc>
      </w:tr>
      <w:tr w:rsidR="00EC1738" w:rsidRPr="00EC1738" w:rsidTr="00555E36">
        <w:tc>
          <w:tcPr>
            <w:tcW w:w="2093"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r w:rsidRPr="00EC1738">
              <w:rPr>
                <w:rFonts w:ascii="Times New Roman" w:hAnsi="Times New Roman" w:cs="Times New Roman"/>
                <w:sz w:val="28"/>
                <w:szCs w:val="28"/>
                <w:lang w:val="ro-RO"/>
              </w:rPr>
              <w:t>Antipsychotic</w:t>
            </w:r>
          </w:p>
        </w:tc>
        <w:tc>
          <w:tcPr>
            <w:tcW w:w="1417"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p>
        </w:tc>
        <w:tc>
          <w:tcPr>
            <w:tcW w:w="1418"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p>
        </w:tc>
        <w:tc>
          <w:tcPr>
            <w:tcW w:w="1417"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p>
        </w:tc>
        <w:tc>
          <w:tcPr>
            <w:tcW w:w="1276"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p>
        </w:tc>
        <w:tc>
          <w:tcPr>
            <w:tcW w:w="1134"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p>
        </w:tc>
        <w:tc>
          <w:tcPr>
            <w:tcW w:w="992"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p>
        </w:tc>
      </w:tr>
      <w:tr w:rsidR="00EC1738" w:rsidRPr="00EC1738" w:rsidTr="00555E36">
        <w:tc>
          <w:tcPr>
            <w:tcW w:w="2093"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r w:rsidRPr="00EC1738">
              <w:rPr>
                <w:rFonts w:ascii="Times New Roman" w:hAnsi="Times New Roman" w:cs="Times New Roman"/>
                <w:sz w:val="28"/>
                <w:szCs w:val="28"/>
                <w:lang w:val="ro-RO"/>
              </w:rPr>
              <w:t>Sedation</w:t>
            </w:r>
          </w:p>
        </w:tc>
        <w:tc>
          <w:tcPr>
            <w:tcW w:w="1417"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p>
        </w:tc>
        <w:tc>
          <w:tcPr>
            <w:tcW w:w="1418"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p>
        </w:tc>
        <w:tc>
          <w:tcPr>
            <w:tcW w:w="1417"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p>
        </w:tc>
        <w:tc>
          <w:tcPr>
            <w:tcW w:w="1276"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p>
        </w:tc>
        <w:tc>
          <w:tcPr>
            <w:tcW w:w="1134"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p>
        </w:tc>
        <w:tc>
          <w:tcPr>
            <w:tcW w:w="992"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p>
        </w:tc>
      </w:tr>
      <w:tr w:rsidR="00EC1738" w:rsidRPr="00EC1738" w:rsidTr="00555E36">
        <w:tc>
          <w:tcPr>
            <w:tcW w:w="2093"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r w:rsidRPr="00EC1738">
              <w:rPr>
                <w:rFonts w:ascii="Times New Roman" w:hAnsi="Times New Roman" w:cs="Times New Roman"/>
                <w:sz w:val="28"/>
                <w:szCs w:val="28"/>
                <w:lang w:val="ro-RO"/>
              </w:rPr>
              <w:t>CNS stimulation</w:t>
            </w:r>
          </w:p>
        </w:tc>
        <w:tc>
          <w:tcPr>
            <w:tcW w:w="1417"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p>
        </w:tc>
        <w:tc>
          <w:tcPr>
            <w:tcW w:w="1418"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p>
        </w:tc>
        <w:tc>
          <w:tcPr>
            <w:tcW w:w="1417"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p>
        </w:tc>
        <w:tc>
          <w:tcPr>
            <w:tcW w:w="1276"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p>
        </w:tc>
        <w:tc>
          <w:tcPr>
            <w:tcW w:w="1134"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p>
        </w:tc>
        <w:tc>
          <w:tcPr>
            <w:tcW w:w="992"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p>
        </w:tc>
      </w:tr>
      <w:tr w:rsidR="00EC1738" w:rsidRPr="00EC1738" w:rsidTr="00555E36">
        <w:tc>
          <w:tcPr>
            <w:tcW w:w="2093"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r w:rsidRPr="00EC1738">
              <w:rPr>
                <w:rFonts w:ascii="Times New Roman" w:hAnsi="Times New Roman" w:cs="Times New Roman"/>
                <w:sz w:val="28"/>
                <w:szCs w:val="28"/>
                <w:lang w:val="ro-RO"/>
              </w:rPr>
              <w:t>Antiemesis</w:t>
            </w:r>
          </w:p>
        </w:tc>
        <w:tc>
          <w:tcPr>
            <w:tcW w:w="1417"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p>
        </w:tc>
        <w:tc>
          <w:tcPr>
            <w:tcW w:w="1418"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p>
        </w:tc>
        <w:tc>
          <w:tcPr>
            <w:tcW w:w="1417"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p>
        </w:tc>
        <w:tc>
          <w:tcPr>
            <w:tcW w:w="1276"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p>
        </w:tc>
        <w:tc>
          <w:tcPr>
            <w:tcW w:w="1134"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p>
        </w:tc>
        <w:tc>
          <w:tcPr>
            <w:tcW w:w="992"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p>
        </w:tc>
      </w:tr>
      <w:tr w:rsidR="00EC1738" w:rsidRPr="00EC1738" w:rsidTr="00555E36">
        <w:tc>
          <w:tcPr>
            <w:tcW w:w="2093"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r w:rsidRPr="00EC1738">
              <w:rPr>
                <w:rFonts w:ascii="Times New Roman" w:hAnsi="Times New Roman" w:cs="Times New Roman"/>
                <w:sz w:val="28"/>
                <w:szCs w:val="28"/>
                <w:lang w:val="ro-RO"/>
              </w:rPr>
              <w:t>α receptor blockade</w:t>
            </w:r>
          </w:p>
        </w:tc>
        <w:tc>
          <w:tcPr>
            <w:tcW w:w="1417"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p>
        </w:tc>
        <w:tc>
          <w:tcPr>
            <w:tcW w:w="1418"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p>
        </w:tc>
        <w:tc>
          <w:tcPr>
            <w:tcW w:w="1417"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p>
        </w:tc>
        <w:tc>
          <w:tcPr>
            <w:tcW w:w="1276"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p>
        </w:tc>
        <w:tc>
          <w:tcPr>
            <w:tcW w:w="1134"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p>
        </w:tc>
        <w:tc>
          <w:tcPr>
            <w:tcW w:w="992"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p>
        </w:tc>
      </w:tr>
      <w:tr w:rsidR="00EC1738" w:rsidRPr="00EC1738" w:rsidTr="00555E36">
        <w:tc>
          <w:tcPr>
            <w:tcW w:w="2093"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r w:rsidRPr="00EC1738">
              <w:rPr>
                <w:rFonts w:ascii="Times New Roman" w:hAnsi="Times New Roman" w:cs="Times New Roman"/>
                <w:sz w:val="28"/>
                <w:szCs w:val="28"/>
                <w:lang w:val="ro-RO"/>
              </w:rPr>
              <w:t>Muscarinic receptor blockade</w:t>
            </w:r>
          </w:p>
        </w:tc>
        <w:tc>
          <w:tcPr>
            <w:tcW w:w="1417"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p>
        </w:tc>
        <w:tc>
          <w:tcPr>
            <w:tcW w:w="1418"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p>
        </w:tc>
        <w:tc>
          <w:tcPr>
            <w:tcW w:w="1417"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p>
        </w:tc>
        <w:tc>
          <w:tcPr>
            <w:tcW w:w="1276"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p>
        </w:tc>
        <w:tc>
          <w:tcPr>
            <w:tcW w:w="1134"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p>
        </w:tc>
        <w:tc>
          <w:tcPr>
            <w:tcW w:w="992"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p>
        </w:tc>
      </w:tr>
      <w:tr w:rsidR="00EC1738" w:rsidRPr="00EC1738" w:rsidTr="00555E36">
        <w:tc>
          <w:tcPr>
            <w:tcW w:w="2093"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r w:rsidRPr="00EC1738">
              <w:rPr>
                <w:rFonts w:ascii="Times New Roman" w:hAnsi="Times New Roman" w:cs="Times New Roman"/>
                <w:sz w:val="28"/>
                <w:szCs w:val="28"/>
                <w:lang w:val="ro-RO"/>
              </w:rPr>
              <w:t>Extrapyramidal disorders</w:t>
            </w:r>
          </w:p>
        </w:tc>
        <w:tc>
          <w:tcPr>
            <w:tcW w:w="1417"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p>
        </w:tc>
        <w:tc>
          <w:tcPr>
            <w:tcW w:w="1418"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p>
        </w:tc>
        <w:tc>
          <w:tcPr>
            <w:tcW w:w="1417"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p>
        </w:tc>
        <w:tc>
          <w:tcPr>
            <w:tcW w:w="1276"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p>
        </w:tc>
        <w:tc>
          <w:tcPr>
            <w:tcW w:w="1134"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p>
        </w:tc>
        <w:tc>
          <w:tcPr>
            <w:tcW w:w="992"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p>
        </w:tc>
      </w:tr>
      <w:tr w:rsidR="00EC1738" w:rsidRPr="00EC1738" w:rsidTr="00555E36">
        <w:tc>
          <w:tcPr>
            <w:tcW w:w="2093"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r w:rsidRPr="00EC1738">
              <w:rPr>
                <w:rFonts w:ascii="Times New Roman" w:hAnsi="Times New Roman" w:cs="Times New Roman"/>
                <w:sz w:val="28"/>
                <w:szCs w:val="28"/>
                <w:lang w:val="ro-RO"/>
              </w:rPr>
              <w:t xml:space="preserve">Prokinetic </w:t>
            </w:r>
          </w:p>
        </w:tc>
        <w:tc>
          <w:tcPr>
            <w:tcW w:w="1417"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p>
        </w:tc>
        <w:tc>
          <w:tcPr>
            <w:tcW w:w="1418"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p>
        </w:tc>
        <w:tc>
          <w:tcPr>
            <w:tcW w:w="1417"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p>
        </w:tc>
        <w:tc>
          <w:tcPr>
            <w:tcW w:w="1276"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pStyle w:val="a3"/>
              <w:tabs>
                <w:tab w:val="left" w:pos="708"/>
              </w:tabs>
              <w:rPr>
                <w:szCs w:val="28"/>
                <w:lang w:val="ro-RO"/>
              </w:rPr>
            </w:pPr>
          </w:p>
        </w:tc>
        <w:tc>
          <w:tcPr>
            <w:tcW w:w="1134"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p>
        </w:tc>
        <w:tc>
          <w:tcPr>
            <w:tcW w:w="992"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p>
        </w:tc>
      </w:tr>
    </w:tbl>
    <w:p w:rsidR="00EC1738" w:rsidRPr="00EC1738" w:rsidRDefault="00EC1738" w:rsidP="00EC1738">
      <w:pPr>
        <w:rPr>
          <w:rFonts w:ascii="Times New Roman" w:hAnsi="Times New Roman" w:cs="Times New Roman"/>
          <w:sz w:val="28"/>
          <w:szCs w:val="28"/>
          <w:lang w:val="ro-RO"/>
        </w:rPr>
      </w:pPr>
      <w:r w:rsidRPr="00EC1738">
        <w:rPr>
          <w:rFonts w:ascii="Times New Roman" w:hAnsi="Times New Roman" w:cs="Times New Roman"/>
          <w:sz w:val="28"/>
          <w:szCs w:val="28"/>
          <w:lang w:val="ro-RO"/>
        </w:rPr>
        <w:t>Please fill the table using the following signs:</w:t>
      </w:r>
    </w:p>
    <w:p w:rsidR="00EC1738" w:rsidRPr="00EC1738" w:rsidRDefault="00EC1738" w:rsidP="00EC1738">
      <w:pPr>
        <w:rPr>
          <w:rFonts w:ascii="Times New Roman" w:hAnsi="Times New Roman" w:cs="Times New Roman"/>
          <w:sz w:val="28"/>
          <w:szCs w:val="28"/>
          <w:lang w:val="ro-RO"/>
        </w:rPr>
      </w:pPr>
      <w:r w:rsidRPr="00EC1738">
        <w:rPr>
          <w:rFonts w:ascii="Times New Roman" w:hAnsi="Times New Roman" w:cs="Times New Roman"/>
          <w:sz w:val="28"/>
          <w:szCs w:val="28"/>
          <w:lang w:val="ro-RO"/>
        </w:rPr>
        <w:tab/>
        <w:t>“++”  Strong effect,</w:t>
      </w:r>
      <w:r w:rsidRPr="00EC1738">
        <w:rPr>
          <w:rFonts w:ascii="Times New Roman" w:hAnsi="Times New Roman" w:cs="Times New Roman"/>
          <w:sz w:val="28"/>
          <w:szCs w:val="28"/>
          <w:lang w:val="ro-RO"/>
        </w:rPr>
        <w:tab/>
        <w:t xml:space="preserve">“+” Moderate effect, </w:t>
      </w:r>
      <w:r w:rsidRPr="00EC1738">
        <w:rPr>
          <w:rFonts w:ascii="Times New Roman" w:hAnsi="Times New Roman" w:cs="Times New Roman"/>
          <w:sz w:val="28"/>
          <w:szCs w:val="28"/>
          <w:lang w:val="ro-RO"/>
        </w:rPr>
        <w:tab/>
      </w:r>
      <w:r w:rsidRPr="00EC1738">
        <w:rPr>
          <w:rFonts w:ascii="Times New Roman" w:hAnsi="Times New Roman" w:cs="Times New Roman"/>
          <w:sz w:val="28"/>
          <w:szCs w:val="28"/>
          <w:lang w:val="ro-RO"/>
        </w:rPr>
        <w:tab/>
        <w:t>“-“  No effect.</w:t>
      </w:r>
    </w:p>
    <w:p w:rsidR="00EC1738" w:rsidRPr="00EC1738" w:rsidRDefault="00EC1738" w:rsidP="00EC1738">
      <w:pPr>
        <w:rPr>
          <w:rFonts w:ascii="Times New Roman" w:hAnsi="Times New Roman" w:cs="Times New Roman"/>
          <w:sz w:val="28"/>
          <w:szCs w:val="28"/>
          <w:lang w:val="ro-RO"/>
        </w:rPr>
      </w:pPr>
    </w:p>
    <w:p w:rsidR="00EC1738" w:rsidRPr="00EC1738" w:rsidRDefault="00EC1738" w:rsidP="00EC1738">
      <w:pPr>
        <w:jc w:val="right"/>
        <w:rPr>
          <w:rFonts w:ascii="Times New Roman" w:hAnsi="Times New Roman" w:cs="Times New Roman"/>
          <w:i/>
          <w:sz w:val="28"/>
          <w:szCs w:val="28"/>
          <w:lang w:val="ro-RO"/>
        </w:rPr>
      </w:pPr>
      <w:r w:rsidRPr="00EC1738">
        <w:rPr>
          <w:rFonts w:ascii="Times New Roman" w:hAnsi="Times New Roman" w:cs="Times New Roman"/>
          <w:i/>
          <w:sz w:val="28"/>
          <w:szCs w:val="28"/>
          <w:lang w:val="ro-RO"/>
        </w:rPr>
        <w:t xml:space="preserve">Table 2  </w:t>
      </w:r>
    </w:p>
    <w:p w:rsidR="00EC1738" w:rsidRPr="00EC1738" w:rsidRDefault="00EC1738" w:rsidP="00EC1738">
      <w:pPr>
        <w:jc w:val="center"/>
        <w:rPr>
          <w:rFonts w:ascii="Times New Roman" w:hAnsi="Times New Roman" w:cs="Times New Roman"/>
          <w:b/>
          <w:sz w:val="28"/>
          <w:szCs w:val="28"/>
          <w:lang w:val="ro-RO"/>
        </w:rPr>
      </w:pPr>
      <w:r w:rsidRPr="00EC1738">
        <w:rPr>
          <w:rFonts w:ascii="Times New Roman" w:hAnsi="Times New Roman" w:cs="Times New Roman"/>
          <w:b/>
          <w:sz w:val="28"/>
          <w:szCs w:val="28"/>
          <w:lang w:val="ro-RO"/>
        </w:rPr>
        <w:t>Comparative characteristics of antipsychotics and tranquilizers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0"/>
        <w:gridCol w:w="2840"/>
        <w:gridCol w:w="3642"/>
      </w:tblGrid>
      <w:tr w:rsidR="00EC1738" w:rsidRPr="00EC1738" w:rsidTr="00555E36">
        <w:tc>
          <w:tcPr>
            <w:tcW w:w="2840"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r w:rsidRPr="00EC1738">
              <w:rPr>
                <w:rFonts w:ascii="Times New Roman" w:hAnsi="Times New Roman" w:cs="Times New Roman"/>
                <w:noProof/>
                <w:sz w:val="28"/>
                <w:szCs w:val="28"/>
              </w:rPr>
              <w:pict>
                <v:line id=" 44" o:spid="_x0000_s1028" style="position:absolute;z-index:251660288;visibility:visible" from="-6.05pt,-.05pt" to="137.95pt,26.95pt">
                  <o:lock v:ext="edit" shapetype="f"/>
                </v:line>
              </w:pict>
            </w:r>
            <w:r w:rsidRPr="00EC1738">
              <w:rPr>
                <w:rFonts w:ascii="Times New Roman" w:hAnsi="Times New Roman" w:cs="Times New Roman"/>
                <w:sz w:val="28"/>
                <w:szCs w:val="28"/>
                <w:lang w:val="ro-RO"/>
              </w:rPr>
              <w:t xml:space="preserve">                    Group </w:t>
            </w:r>
          </w:p>
          <w:p w:rsidR="00EC1738" w:rsidRPr="00EC1738" w:rsidRDefault="00EC1738" w:rsidP="00555E36">
            <w:pPr>
              <w:rPr>
                <w:rFonts w:ascii="Times New Roman" w:hAnsi="Times New Roman" w:cs="Times New Roman"/>
                <w:sz w:val="28"/>
                <w:szCs w:val="28"/>
                <w:lang w:val="ro-RO"/>
              </w:rPr>
            </w:pPr>
            <w:r w:rsidRPr="00EC1738">
              <w:rPr>
                <w:rFonts w:ascii="Times New Roman" w:hAnsi="Times New Roman" w:cs="Times New Roman"/>
                <w:sz w:val="28"/>
                <w:szCs w:val="28"/>
                <w:lang w:val="ro-RO"/>
              </w:rPr>
              <w:t xml:space="preserve">   Effect</w:t>
            </w:r>
          </w:p>
        </w:tc>
        <w:tc>
          <w:tcPr>
            <w:tcW w:w="2840"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jc w:val="center"/>
              <w:rPr>
                <w:rFonts w:ascii="Times New Roman" w:hAnsi="Times New Roman" w:cs="Times New Roman"/>
                <w:sz w:val="28"/>
                <w:szCs w:val="28"/>
                <w:lang w:val="ro-RO"/>
              </w:rPr>
            </w:pPr>
            <w:r w:rsidRPr="00EC1738">
              <w:rPr>
                <w:rFonts w:ascii="Times New Roman" w:hAnsi="Times New Roman" w:cs="Times New Roman"/>
                <w:sz w:val="28"/>
                <w:szCs w:val="28"/>
                <w:lang w:val="ro-RO"/>
              </w:rPr>
              <w:t>Antipsychotics</w:t>
            </w:r>
          </w:p>
        </w:tc>
        <w:tc>
          <w:tcPr>
            <w:tcW w:w="3642"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jc w:val="center"/>
              <w:rPr>
                <w:rFonts w:ascii="Times New Roman" w:hAnsi="Times New Roman" w:cs="Times New Roman"/>
                <w:sz w:val="28"/>
                <w:szCs w:val="28"/>
                <w:lang w:val="ro-RO"/>
              </w:rPr>
            </w:pPr>
            <w:r w:rsidRPr="00EC1738">
              <w:rPr>
                <w:rFonts w:ascii="Times New Roman" w:hAnsi="Times New Roman" w:cs="Times New Roman"/>
                <w:sz w:val="28"/>
                <w:szCs w:val="28"/>
                <w:lang w:val="ro-RO"/>
              </w:rPr>
              <w:t>Tranquilizers</w:t>
            </w:r>
          </w:p>
        </w:tc>
      </w:tr>
      <w:tr w:rsidR="00EC1738" w:rsidRPr="00EC1738" w:rsidTr="00555E36">
        <w:tc>
          <w:tcPr>
            <w:tcW w:w="2840"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r w:rsidRPr="00EC1738">
              <w:rPr>
                <w:rFonts w:ascii="Times New Roman" w:hAnsi="Times New Roman" w:cs="Times New Roman"/>
                <w:sz w:val="28"/>
                <w:szCs w:val="28"/>
                <w:lang w:val="ro-RO"/>
              </w:rPr>
              <w:t>Antipsychotic</w:t>
            </w:r>
          </w:p>
        </w:tc>
        <w:tc>
          <w:tcPr>
            <w:tcW w:w="2840"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p>
        </w:tc>
        <w:tc>
          <w:tcPr>
            <w:tcW w:w="3642"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p>
        </w:tc>
      </w:tr>
      <w:tr w:rsidR="00EC1738" w:rsidRPr="00EC1738" w:rsidTr="00555E36">
        <w:tc>
          <w:tcPr>
            <w:tcW w:w="2840"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r w:rsidRPr="00EC1738">
              <w:rPr>
                <w:rFonts w:ascii="Times New Roman" w:hAnsi="Times New Roman" w:cs="Times New Roman"/>
                <w:sz w:val="28"/>
                <w:szCs w:val="28"/>
                <w:lang w:val="ro-RO"/>
              </w:rPr>
              <w:t>Tranquilizing</w:t>
            </w:r>
          </w:p>
        </w:tc>
        <w:tc>
          <w:tcPr>
            <w:tcW w:w="2840"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p>
        </w:tc>
        <w:tc>
          <w:tcPr>
            <w:tcW w:w="3642"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p>
        </w:tc>
      </w:tr>
      <w:tr w:rsidR="00EC1738" w:rsidRPr="00EC1738" w:rsidTr="00555E36">
        <w:tc>
          <w:tcPr>
            <w:tcW w:w="2840"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r w:rsidRPr="00EC1738">
              <w:rPr>
                <w:rFonts w:ascii="Times New Roman" w:hAnsi="Times New Roman" w:cs="Times New Roman"/>
                <w:sz w:val="28"/>
                <w:szCs w:val="28"/>
                <w:lang w:val="ro-RO"/>
              </w:rPr>
              <w:t>Antiemetic</w:t>
            </w:r>
          </w:p>
        </w:tc>
        <w:tc>
          <w:tcPr>
            <w:tcW w:w="2840"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p>
        </w:tc>
        <w:tc>
          <w:tcPr>
            <w:tcW w:w="3642"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p>
        </w:tc>
      </w:tr>
      <w:tr w:rsidR="00EC1738" w:rsidRPr="00EC1738" w:rsidTr="00555E36">
        <w:tc>
          <w:tcPr>
            <w:tcW w:w="2840"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r w:rsidRPr="00EC1738">
              <w:rPr>
                <w:rFonts w:ascii="Times New Roman" w:hAnsi="Times New Roman" w:cs="Times New Roman"/>
                <w:sz w:val="28"/>
                <w:szCs w:val="28"/>
                <w:lang w:val="ro-RO"/>
              </w:rPr>
              <w:lastRenderedPageBreak/>
              <w:t>Additive effect with other CNS depressants</w:t>
            </w:r>
          </w:p>
        </w:tc>
        <w:tc>
          <w:tcPr>
            <w:tcW w:w="2840"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p>
        </w:tc>
        <w:tc>
          <w:tcPr>
            <w:tcW w:w="3642"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p>
        </w:tc>
      </w:tr>
      <w:tr w:rsidR="00EC1738" w:rsidRPr="00EC1738" w:rsidTr="00555E36">
        <w:tc>
          <w:tcPr>
            <w:tcW w:w="2840"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r w:rsidRPr="00EC1738">
              <w:rPr>
                <w:rFonts w:ascii="Times New Roman" w:hAnsi="Times New Roman" w:cs="Times New Roman"/>
                <w:sz w:val="28"/>
                <w:szCs w:val="28"/>
                <w:lang w:val="ro-RO"/>
              </w:rPr>
              <w:t>Extrapyramidal disorders</w:t>
            </w:r>
          </w:p>
        </w:tc>
        <w:tc>
          <w:tcPr>
            <w:tcW w:w="2840"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p>
        </w:tc>
        <w:tc>
          <w:tcPr>
            <w:tcW w:w="3642"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p>
        </w:tc>
      </w:tr>
      <w:tr w:rsidR="00EC1738" w:rsidRPr="00EC1738" w:rsidTr="00555E36">
        <w:tc>
          <w:tcPr>
            <w:tcW w:w="2840"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r w:rsidRPr="00EC1738">
              <w:rPr>
                <w:rFonts w:ascii="Times New Roman" w:hAnsi="Times New Roman" w:cs="Times New Roman"/>
                <w:sz w:val="28"/>
                <w:szCs w:val="28"/>
                <w:lang w:val="ro-RO"/>
              </w:rPr>
              <w:t>Potential for dependence</w:t>
            </w:r>
          </w:p>
        </w:tc>
        <w:tc>
          <w:tcPr>
            <w:tcW w:w="2840"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p>
        </w:tc>
        <w:tc>
          <w:tcPr>
            <w:tcW w:w="3642" w:type="dxa"/>
            <w:tcBorders>
              <w:top w:val="single" w:sz="4" w:space="0" w:color="auto"/>
              <w:left w:val="single" w:sz="4" w:space="0" w:color="auto"/>
              <w:bottom w:val="single" w:sz="4" w:space="0" w:color="auto"/>
              <w:right w:val="single" w:sz="4" w:space="0" w:color="auto"/>
            </w:tcBorders>
          </w:tcPr>
          <w:p w:rsidR="00EC1738" w:rsidRPr="00EC1738" w:rsidRDefault="00EC1738" w:rsidP="00555E36">
            <w:pPr>
              <w:rPr>
                <w:rFonts w:ascii="Times New Roman" w:hAnsi="Times New Roman" w:cs="Times New Roman"/>
                <w:sz w:val="28"/>
                <w:szCs w:val="28"/>
                <w:lang w:val="ro-RO"/>
              </w:rPr>
            </w:pPr>
          </w:p>
        </w:tc>
      </w:tr>
    </w:tbl>
    <w:p w:rsidR="00EC1738" w:rsidRPr="00EC1738" w:rsidRDefault="00EC1738" w:rsidP="00EC1738">
      <w:pPr>
        <w:pStyle w:val="2"/>
        <w:ind w:firstLine="720"/>
        <w:rPr>
          <w:szCs w:val="28"/>
        </w:rPr>
      </w:pPr>
      <w:r w:rsidRPr="00EC1738">
        <w:rPr>
          <w:szCs w:val="28"/>
        </w:rPr>
        <w:t>Please express the presence of a pharmacologic effect with a “+” sign.</w:t>
      </w:r>
    </w:p>
    <w:p w:rsidR="00EC1738" w:rsidRPr="00EC1738" w:rsidRDefault="00EC1738" w:rsidP="00EC1738">
      <w:pPr>
        <w:jc w:val="both"/>
        <w:rPr>
          <w:rFonts w:ascii="Times New Roman" w:hAnsi="Times New Roman" w:cs="Times New Roman"/>
          <w:b/>
          <w:sz w:val="28"/>
          <w:szCs w:val="28"/>
          <w:lang w:val="ro-RO"/>
        </w:rPr>
      </w:pPr>
    </w:p>
    <w:p w:rsidR="00EC1738" w:rsidRPr="00EC1738" w:rsidRDefault="00EC1738" w:rsidP="00EC1738">
      <w:pPr>
        <w:jc w:val="both"/>
        <w:rPr>
          <w:rFonts w:ascii="Times New Roman" w:hAnsi="Times New Roman" w:cs="Times New Roman"/>
          <w:b/>
          <w:sz w:val="28"/>
          <w:szCs w:val="28"/>
          <w:lang w:val="ro-RO"/>
        </w:rPr>
      </w:pPr>
      <w:r w:rsidRPr="00EC1738">
        <w:rPr>
          <w:rFonts w:ascii="Times New Roman" w:hAnsi="Times New Roman" w:cs="Times New Roman"/>
          <w:b/>
          <w:sz w:val="28"/>
          <w:szCs w:val="28"/>
          <w:lang w:val="ro-RO"/>
        </w:rPr>
        <w:t>8.) Case study</w:t>
      </w:r>
    </w:p>
    <w:p w:rsidR="00EC1738" w:rsidRPr="00EC1738" w:rsidRDefault="00EC1738" w:rsidP="00EC1738">
      <w:pPr>
        <w:pStyle w:val="2"/>
        <w:ind w:firstLine="720"/>
        <w:rPr>
          <w:szCs w:val="28"/>
        </w:rPr>
      </w:pPr>
      <w:r w:rsidRPr="00EC1738">
        <w:rPr>
          <w:szCs w:val="28"/>
        </w:rPr>
        <w:t xml:space="preserve">As a result of prolonged use of a drug to remove the increased irritability, to the patient, on the background of the therapeutic effect, appeared rhinitis, coughing, conjunctivitis, and skin rash. Additionally, the general weakness and the slowing down of the memorization process were determined.   </w:t>
      </w:r>
    </w:p>
    <w:p w:rsidR="00EC1738" w:rsidRPr="00EC1738" w:rsidRDefault="00EC1738" w:rsidP="00EC1738">
      <w:pPr>
        <w:pStyle w:val="2"/>
        <w:ind w:firstLine="720"/>
        <w:jc w:val="left"/>
        <w:rPr>
          <w:szCs w:val="28"/>
        </w:rPr>
      </w:pPr>
      <w:r w:rsidRPr="00EC1738">
        <w:rPr>
          <w:szCs w:val="28"/>
        </w:rPr>
        <w:t>Which drug the patient used?</w:t>
      </w:r>
    </w:p>
    <w:p w:rsidR="00EC1738" w:rsidRPr="00EC1738" w:rsidRDefault="00EC1738" w:rsidP="00EC1738">
      <w:pPr>
        <w:pStyle w:val="2"/>
        <w:ind w:firstLine="720"/>
        <w:jc w:val="left"/>
        <w:rPr>
          <w:szCs w:val="28"/>
        </w:rPr>
      </w:pPr>
      <w:r w:rsidRPr="00EC1738">
        <w:rPr>
          <w:szCs w:val="28"/>
        </w:rPr>
        <w:t>Wich are the measures to remove the complications that have appeared?</w:t>
      </w:r>
    </w:p>
    <w:p w:rsidR="00231618" w:rsidRPr="00EC1738" w:rsidRDefault="00231618">
      <w:pPr>
        <w:rPr>
          <w:rFonts w:ascii="Times New Roman" w:hAnsi="Times New Roman" w:cs="Times New Roman"/>
          <w:sz w:val="28"/>
          <w:szCs w:val="28"/>
          <w:lang w:val="ro-RO"/>
        </w:rPr>
      </w:pPr>
    </w:p>
    <w:sectPr w:rsidR="00231618" w:rsidRPr="00EC17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C2D86"/>
    <w:multiLevelType w:val="hybridMultilevel"/>
    <w:tmpl w:val="DAE2A4AE"/>
    <w:lvl w:ilvl="0" w:tplc="DC38F194">
      <w:start w:val="1"/>
      <w:numFmt w:val="upperLetter"/>
      <w:lvlText w:val="%1."/>
      <w:lvlJc w:val="left"/>
      <w:pPr>
        <w:ind w:left="1080" w:hanging="360"/>
      </w:pPr>
      <w:rPr>
        <w:rFonts w:hint="default"/>
        <w:b/>
      </w:rPr>
    </w:lvl>
    <w:lvl w:ilvl="1" w:tplc="2522F490">
      <w:start w:val="1"/>
      <w:numFmt w:val="decimal"/>
      <w:lvlText w:val="%2."/>
      <w:lvlJc w:val="left"/>
      <w:pPr>
        <w:tabs>
          <w:tab w:val="num" w:pos="1800"/>
        </w:tabs>
        <w:ind w:left="1800" w:hanging="360"/>
      </w:pPr>
      <w:rPr>
        <w:rFonts w:hint="default"/>
        <w:b/>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useFELayout/>
  </w:compat>
  <w:rsids>
    <w:rsidRoot w:val="00EC1738"/>
    <w:rsid w:val="00231618"/>
    <w:rsid w:val="00EC17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C1738"/>
    <w:pPr>
      <w:keepNext/>
      <w:spacing w:after="0" w:line="240" w:lineRule="auto"/>
      <w:ind w:firstLine="720"/>
      <w:jc w:val="both"/>
      <w:outlineLvl w:val="0"/>
    </w:pPr>
    <w:rPr>
      <w:rFonts w:ascii="Times New Roman" w:eastAsia="Times New Roman" w:hAnsi="Times New Roman" w:cs="Times New Roman"/>
      <w:b/>
      <w:color w:val="000000"/>
      <w:sz w:val="28"/>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1738"/>
    <w:rPr>
      <w:rFonts w:ascii="Times New Roman" w:eastAsia="Times New Roman" w:hAnsi="Times New Roman" w:cs="Times New Roman"/>
      <w:b/>
      <w:color w:val="000000"/>
      <w:sz w:val="28"/>
      <w:szCs w:val="20"/>
      <w:lang w:val="ro-RO"/>
    </w:rPr>
  </w:style>
  <w:style w:type="paragraph" w:styleId="2">
    <w:name w:val="Body Text 2"/>
    <w:basedOn w:val="a"/>
    <w:link w:val="20"/>
    <w:uiPriority w:val="99"/>
    <w:rsid w:val="00EC1738"/>
    <w:pPr>
      <w:spacing w:after="0" w:line="240" w:lineRule="auto"/>
      <w:jc w:val="both"/>
    </w:pPr>
    <w:rPr>
      <w:rFonts w:ascii="Times New Roman" w:eastAsia="Times New Roman" w:hAnsi="Times New Roman" w:cs="Times New Roman"/>
      <w:color w:val="000000"/>
      <w:sz w:val="28"/>
      <w:szCs w:val="20"/>
      <w:lang w:val="ro-RO"/>
    </w:rPr>
  </w:style>
  <w:style w:type="character" w:customStyle="1" w:styleId="20">
    <w:name w:val="Основной текст 2 Знак"/>
    <w:basedOn w:val="a0"/>
    <w:link w:val="2"/>
    <w:uiPriority w:val="99"/>
    <w:rsid w:val="00EC1738"/>
    <w:rPr>
      <w:rFonts w:ascii="Times New Roman" w:eastAsia="Times New Roman" w:hAnsi="Times New Roman" w:cs="Times New Roman"/>
      <w:color w:val="000000"/>
      <w:sz w:val="28"/>
      <w:szCs w:val="20"/>
      <w:lang w:val="ro-RO"/>
    </w:rPr>
  </w:style>
  <w:style w:type="paragraph" w:styleId="a3">
    <w:name w:val="footer"/>
    <w:basedOn w:val="a"/>
    <w:link w:val="a4"/>
    <w:uiPriority w:val="99"/>
    <w:rsid w:val="00EC1738"/>
    <w:pPr>
      <w:tabs>
        <w:tab w:val="center" w:pos="4153"/>
        <w:tab w:val="right" w:pos="8306"/>
      </w:tabs>
      <w:spacing w:after="0" w:line="240" w:lineRule="auto"/>
    </w:pPr>
    <w:rPr>
      <w:rFonts w:ascii="Times New Roman" w:eastAsia="Times New Roman" w:hAnsi="Times New Roman" w:cs="Times New Roman"/>
      <w:color w:val="000000"/>
      <w:sz w:val="28"/>
      <w:szCs w:val="20"/>
    </w:rPr>
  </w:style>
  <w:style w:type="character" w:customStyle="1" w:styleId="a4">
    <w:name w:val="Нижний колонтитул Знак"/>
    <w:basedOn w:val="a0"/>
    <w:link w:val="a3"/>
    <w:uiPriority w:val="99"/>
    <w:rsid w:val="00EC1738"/>
    <w:rPr>
      <w:rFonts w:ascii="Times New Roman" w:eastAsia="Times New Roman" w:hAnsi="Times New Roman" w:cs="Times New Roman"/>
      <w:color w:val="000000"/>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981</Words>
  <Characters>5595</Characters>
  <Application>Microsoft Office Word</Application>
  <DocSecurity>0</DocSecurity>
  <Lines>46</Lines>
  <Paragraphs>13</Paragraphs>
  <ScaleCrop>false</ScaleCrop>
  <Company>Computer</Company>
  <LinksUpToDate>false</LinksUpToDate>
  <CharactersWithSpaces>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2019-11-07T10:24:00Z</dcterms:created>
  <dcterms:modified xsi:type="dcterms:W3CDTF">2019-11-07T10:26:00Z</dcterms:modified>
</cp:coreProperties>
</file>